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31A39" w14:textId="77777777" w:rsidR="00E30299" w:rsidRDefault="00E30299" w:rsidP="00683850">
      <w:pPr>
        <w:spacing w:line="276" w:lineRule="auto"/>
        <w:jc w:val="center"/>
        <w:rPr>
          <w:b/>
          <w:sz w:val="40"/>
          <w:szCs w:val="40"/>
        </w:rPr>
      </w:pPr>
      <w:r w:rsidRPr="00AC07F3">
        <w:rPr>
          <w:b/>
          <w:sz w:val="40"/>
          <w:szCs w:val="40"/>
        </w:rPr>
        <w:t>SPECYFIKACJA WARUNKÓW ZAMÓWIENIA</w:t>
      </w:r>
    </w:p>
    <w:p w14:paraId="3131FA10" w14:textId="77777777" w:rsidR="00E30299" w:rsidRDefault="00E30299" w:rsidP="00683850">
      <w:pPr>
        <w:spacing w:line="276" w:lineRule="auto"/>
        <w:jc w:val="center"/>
        <w:rPr>
          <w:b/>
          <w:sz w:val="40"/>
          <w:szCs w:val="40"/>
        </w:rPr>
      </w:pPr>
      <w:r>
        <w:rPr>
          <w:b/>
          <w:sz w:val="40"/>
          <w:szCs w:val="40"/>
        </w:rPr>
        <w:t>(SWZ)</w:t>
      </w:r>
    </w:p>
    <w:p w14:paraId="65530D3B" w14:textId="77777777" w:rsidR="00E30299" w:rsidRDefault="00E30299" w:rsidP="00683850">
      <w:pPr>
        <w:spacing w:line="276" w:lineRule="auto"/>
        <w:jc w:val="center"/>
      </w:pPr>
    </w:p>
    <w:p w14:paraId="3E2F6CF8" w14:textId="77777777" w:rsidR="00E30299" w:rsidRPr="006D5338" w:rsidRDefault="00E30299" w:rsidP="00683850">
      <w:pPr>
        <w:spacing w:line="276" w:lineRule="auto"/>
        <w:jc w:val="center"/>
        <w:rPr>
          <w:sz w:val="24"/>
          <w:szCs w:val="24"/>
        </w:rPr>
      </w:pPr>
      <w:r w:rsidRPr="006D5338">
        <w:rPr>
          <w:sz w:val="24"/>
          <w:szCs w:val="24"/>
        </w:rPr>
        <w:t>w postępowaniu o udzielenie zamówienia publicznego na:</w:t>
      </w:r>
    </w:p>
    <w:p w14:paraId="3C744C72" w14:textId="12C4DCBE" w:rsidR="006C6F41" w:rsidRPr="006D5338" w:rsidRDefault="000403CC" w:rsidP="000403CC">
      <w:pPr>
        <w:spacing w:line="276" w:lineRule="auto"/>
        <w:jc w:val="center"/>
        <w:rPr>
          <w:b/>
          <w:sz w:val="28"/>
          <w:szCs w:val="24"/>
        </w:rPr>
      </w:pPr>
      <w:r w:rsidRPr="006D5338">
        <w:rPr>
          <w:b/>
          <w:sz w:val="28"/>
          <w:szCs w:val="24"/>
        </w:rPr>
        <w:t>„</w:t>
      </w:r>
      <w:r w:rsidR="00CF2447" w:rsidRPr="006D5338">
        <w:rPr>
          <w:b/>
          <w:sz w:val="28"/>
          <w:szCs w:val="24"/>
        </w:rPr>
        <w:t xml:space="preserve">Dostawa </w:t>
      </w:r>
      <w:r w:rsidR="00E03129">
        <w:rPr>
          <w:b/>
          <w:sz w:val="28"/>
          <w:szCs w:val="24"/>
        </w:rPr>
        <w:t>testów diagnostycznych</w:t>
      </w:r>
      <w:r w:rsidR="00CF2447" w:rsidRPr="006D5338">
        <w:rPr>
          <w:b/>
          <w:sz w:val="28"/>
          <w:szCs w:val="24"/>
        </w:rPr>
        <w:t xml:space="preserve"> wraz z dzierżawą</w:t>
      </w:r>
      <w:r w:rsidR="00614B83">
        <w:rPr>
          <w:b/>
          <w:sz w:val="28"/>
          <w:szCs w:val="24"/>
        </w:rPr>
        <w:t xml:space="preserve"> sprzętu</w:t>
      </w:r>
      <w:r w:rsidR="00CF2447" w:rsidRPr="006D5338">
        <w:rPr>
          <w:b/>
          <w:sz w:val="28"/>
          <w:szCs w:val="24"/>
        </w:rPr>
        <w:t xml:space="preserve"> do </w:t>
      </w:r>
      <w:r w:rsidR="00694FEA" w:rsidRPr="006D5338">
        <w:rPr>
          <w:b/>
          <w:sz w:val="28"/>
          <w:szCs w:val="24"/>
        </w:rPr>
        <w:t>D</w:t>
      </w:r>
      <w:r w:rsidR="00CF2447" w:rsidRPr="006D5338">
        <w:rPr>
          <w:b/>
          <w:sz w:val="28"/>
          <w:szCs w:val="24"/>
        </w:rPr>
        <w:t xml:space="preserve">ziału </w:t>
      </w:r>
      <w:r w:rsidR="00694FEA" w:rsidRPr="006D5338">
        <w:rPr>
          <w:b/>
          <w:sz w:val="28"/>
          <w:szCs w:val="24"/>
        </w:rPr>
        <w:t>D</w:t>
      </w:r>
      <w:r w:rsidR="00CF2447" w:rsidRPr="006D5338">
        <w:rPr>
          <w:b/>
          <w:sz w:val="28"/>
          <w:szCs w:val="24"/>
        </w:rPr>
        <w:t xml:space="preserve">iagnostyki </w:t>
      </w:r>
      <w:r w:rsidR="00694FEA" w:rsidRPr="006D5338">
        <w:rPr>
          <w:b/>
          <w:sz w:val="28"/>
          <w:szCs w:val="24"/>
        </w:rPr>
        <w:t>L</w:t>
      </w:r>
      <w:r w:rsidR="00CF2447" w:rsidRPr="006D5338">
        <w:rPr>
          <w:b/>
          <w:sz w:val="28"/>
          <w:szCs w:val="24"/>
        </w:rPr>
        <w:t>aboratoryjnej SP ZOZ w Łapac</w:t>
      </w:r>
      <w:r w:rsidR="00E03129">
        <w:rPr>
          <w:b/>
          <w:sz w:val="28"/>
          <w:szCs w:val="24"/>
        </w:rPr>
        <w:t>h</w:t>
      </w:r>
      <w:r w:rsidRPr="006D5338">
        <w:rPr>
          <w:b/>
          <w:sz w:val="28"/>
          <w:szCs w:val="24"/>
        </w:rPr>
        <w:t>”</w:t>
      </w:r>
    </w:p>
    <w:p w14:paraId="54A58FE6" w14:textId="77777777" w:rsidR="00A339F4" w:rsidRPr="006D5338" w:rsidRDefault="00A339F4" w:rsidP="00AE2371">
      <w:pPr>
        <w:spacing w:line="276" w:lineRule="auto"/>
        <w:jc w:val="center"/>
        <w:rPr>
          <w:sz w:val="24"/>
          <w:szCs w:val="24"/>
        </w:rPr>
      </w:pPr>
      <w:r w:rsidRPr="006D5338">
        <w:rPr>
          <w:sz w:val="24"/>
          <w:szCs w:val="24"/>
        </w:rPr>
        <w:t>Niniejsze ogłoszenie w witrynie TED:</w:t>
      </w:r>
    </w:p>
    <w:p w14:paraId="3D72DD03" w14:textId="6A2CE98B" w:rsidR="000A47FF" w:rsidRDefault="007F1567" w:rsidP="00683850">
      <w:pPr>
        <w:spacing w:line="276" w:lineRule="auto"/>
        <w:jc w:val="center"/>
      </w:pPr>
      <w:hyperlink r:id="rId8" w:history="1">
        <w:r w:rsidR="000A47FF" w:rsidRPr="009458C4">
          <w:rPr>
            <w:rStyle w:val="Hipercze"/>
          </w:rPr>
          <w:t>https://ted.europa.eu/pl/notice/-/detail/227213-2026</w:t>
        </w:r>
      </w:hyperlink>
    </w:p>
    <w:p w14:paraId="632A8521" w14:textId="1D2298DC" w:rsidR="00D549EA" w:rsidRPr="006D5338" w:rsidRDefault="000A47FF" w:rsidP="00683850">
      <w:pPr>
        <w:spacing w:line="276" w:lineRule="auto"/>
        <w:jc w:val="center"/>
        <w:rPr>
          <w:sz w:val="24"/>
          <w:szCs w:val="24"/>
        </w:rPr>
      </w:pPr>
      <w:r w:rsidRPr="000A47FF">
        <w:rPr>
          <w:sz w:val="24"/>
          <w:szCs w:val="24"/>
        </w:rPr>
        <w:t>227213</w:t>
      </w:r>
      <w:r w:rsidR="00D549EA" w:rsidRPr="000A47FF">
        <w:rPr>
          <w:sz w:val="24"/>
          <w:szCs w:val="24"/>
        </w:rPr>
        <w:t>-202</w:t>
      </w:r>
      <w:r w:rsidR="00825142" w:rsidRPr="000A47FF">
        <w:rPr>
          <w:sz w:val="24"/>
          <w:szCs w:val="24"/>
        </w:rPr>
        <w:t>6</w:t>
      </w:r>
    </w:p>
    <w:p w14:paraId="71422883" w14:textId="6BA43EDC" w:rsidR="00E30299" w:rsidRPr="006D5338" w:rsidRDefault="00E30299" w:rsidP="00683850">
      <w:pPr>
        <w:spacing w:line="276" w:lineRule="auto"/>
        <w:jc w:val="center"/>
        <w:rPr>
          <w:sz w:val="24"/>
          <w:szCs w:val="24"/>
        </w:rPr>
      </w:pPr>
      <w:r w:rsidRPr="006D5338">
        <w:rPr>
          <w:sz w:val="24"/>
          <w:szCs w:val="24"/>
        </w:rPr>
        <w:t xml:space="preserve">(Znak </w:t>
      </w:r>
      <w:r w:rsidRPr="009C1966">
        <w:rPr>
          <w:sz w:val="24"/>
          <w:szCs w:val="24"/>
        </w:rPr>
        <w:t>postępowania</w:t>
      </w:r>
      <w:r w:rsidRPr="00072317">
        <w:rPr>
          <w:sz w:val="24"/>
          <w:szCs w:val="24"/>
        </w:rPr>
        <w:t>: ZP/</w:t>
      </w:r>
      <w:r w:rsidR="00072317" w:rsidRPr="00072317">
        <w:rPr>
          <w:sz w:val="24"/>
          <w:szCs w:val="24"/>
        </w:rPr>
        <w:t>27</w:t>
      </w:r>
      <w:r w:rsidRPr="00072317">
        <w:rPr>
          <w:sz w:val="24"/>
          <w:szCs w:val="24"/>
        </w:rPr>
        <w:t>/202</w:t>
      </w:r>
      <w:r w:rsidR="00825142" w:rsidRPr="00072317">
        <w:rPr>
          <w:sz w:val="24"/>
          <w:szCs w:val="24"/>
        </w:rPr>
        <w:t>6</w:t>
      </w:r>
      <w:r w:rsidR="005C5D86" w:rsidRPr="006D5338">
        <w:rPr>
          <w:sz w:val="24"/>
          <w:szCs w:val="24"/>
        </w:rPr>
        <w:t>/PN</w:t>
      </w:r>
      <w:r w:rsidRPr="006D5338">
        <w:rPr>
          <w:sz w:val="24"/>
          <w:szCs w:val="24"/>
        </w:rPr>
        <w:t>)</w:t>
      </w:r>
    </w:p>
    <w:p w14:paraId="12192E84" w14:textId="77777777" w:rsidR="00E30299" w:rsidRDefault="00E30299" w:rsidP="00F23C86">
      <w:pPr>
        <w:spacing w:line="276" w:lineRule="auto"/>
      </w:pPr>
    </w:p>
    <w:p w14:paraId="6B1A3A6B" w14:textId="77777777" w:rsidR="00E30299" w:rsidRPr="00AC07F3" w:rsidRDefault="00E30299" w:rsidP="00683850">
      <w:pPr>
        <w:spacing w:line="276" w:lineRule="auto"/>
        <w:jc w:val="center"/>
      </w:pPr>
      <w:r w:rsidRPr="00AC07F3">
        <w:t>ZATWIERDZAM:</w:t>
      </w:r>
    </w:p>
    <w:p w14:paraId="68400B1D" w14:textId="77777777" w:rsidR="00E30299" w:rsidRPr="00AC07F3" w:rsidRDefault="00E30299" w:rsidP="00683850">
      <w:pPr>
        <w:spacing w:after="0" w:line="276" w:lineRule="auto"/>
        <w:jc w:val="center"/>
        <w:rPr>
          <w:rFonts w:cs="Calibri"/>
          <w:b/>
          <w:sz w:val="24"/>
          <w:szCs w:val="24"/>
        </w:rPr>
      </w:pPr>
      <w:r w:rsidRPr="00AC07F3">
        <w:rPr>
          <w:rFonts w:cs="Calibri"/>
          <w:b/>
          <w:sz w:val="24"/>
          <w:szCs w:val="24"/>
        </w:rPr>
        <w:t>DYREKTOR</w:t>
      </w:r>
    </w:p>
    <w:p w14:paraId="7BF73544" w14:textId="77777777" w:rsidR="00E30299" w:rsidRPr="00AC07F3" w:rsidRDefault="00E30299" w:rsidP="00683850">
      <w:pPr>
        <w:spacing w:after="0" w:line="276" w:lineRule="auto"/>
        <w:jc w:val="center"/>
        <w:rPr>
          <w:rFonts w:cs="Calibri"/>
          <w:sz w:val="24"/>
          <w:szCs w:val="24"/>
        </w:rPr>
      </w:pPr>
      <w:r w:rsidRPr="00AC07F3">
        <w:rPr>
          <w:rFonts w:cs="Calibri"/>
          <w:sz w:val="24"/>
          <w:szCs w:val="24"/>
        </w:rPr>
        <w:t>Samodzielnego Publicznego</w:t>
      </w:r>
    </w:p>
    <w:p w14:paraId="55C37AD2" w14:textId="77777777" w:rsidR="00E30299" w:rsidRPr="00AC07F3" w:rsidRDefault="00E30299" w:rsidP="00683850">
      <w:pPr>
        <w:spacing w:after="0" w:line="276" w:lineRule="auto"/>
        <w:jc w:val="center"/>
        <w:rPr>
          <w:rFonts w:cs="Calibri"/>
          <w:sz w:val="24"/>
          <w:szCs w:val="24"/>
        </w:rPr>
      </w:pPr>
      <w:r w:rsidRPr="00AC07F3">
        <w:rPr>
          <w:rFonts w:cs="Calibri"/>
          <w:sz w:val="24"/>
          <w:szCs w:val="24"/>
        </w:rPr>
        <w:t>Zakładu Opieki Zdrowotnej w Łapach</w:t>
      </w:r>
    </w:p>
    <w:p w14:paraId="474BB3B7" w14:textId="77777777" w:rsidR="00E30299" w:rsidRPr="00AC07F3" w:rsidRDefault="00E30299" w:rsidP="00683850">
      <w:pPr>
        <w:spacing w:after="0" w:line="276" w:lineRule="auto"/>
        <w:jc w:val="center"/>
        <w:rPr>
          <w:rFonts w:cs="Calibri"/>
          <w:sz w:val="24"/>
          <w:szCs w:val="24"/>
        </w:rPr>
      </w:pPr>
    </w:p>
    <w:p w14:paraId="3E3A3CC3" w14:textId="77777777" w:rsidR="00E30299" w:rsidRPr="00AC07F3" w:rsidRDefault="00E30299" w:rsidP="00683850">
      <w:pPr>
        <w:spacing w:after="0" w:line="276" w:lineRule="auto"/>
        <w:jc w:val="center"/>
        <w:rPr>
          <w:rFonts w:cs="Calibri"/>
          <w:sz w:val="24"/>
          <w:szCs w:val="24"/>
        </w:rPr>
      </w:pPr>
      <w:r w:rsidRPr="00AC07F3">
        <w:rPr>
          <w:rFonts w:cs="Calibri"/>
          <w:sz w:val="24"/>
          <w:szCs w:val="24"/>
        </w:rPr>
        <w:t xml:space="preserve">Urszula Łapińska </w:t>
      </w:r>
    </w:p>
    <w:p w14:paraId="5415626B" w14:textId="77777777" w:rsidR="00E30299" w:rsidRPr="006D5338" w:rsidRDefault="00E30299" w:rsidP="00683850">
      <w:pPr>
        <w:spacing w:line="276" w:lineRule="auto"/>
        <w:jc w:val="center"/>
        <w:rPr>
          <w:sz w:val="20"/>
          <w:szCs w:val="20"/>
        </w:rPr>
      </w:pPr>
      <w:r w:rsidRPr="006D5338">
        <w:rPr>
          <w:sz w:val="20"/>
          <w:szCs w:val="20"/>
        </w:rPr>
        <w:t>(podpis Kierownika Zamawiającego)</w:t>
      </w:r>
    </w:p>
    <w:p w14:paraId="2D6F8019" w14:textId="77777777" w:rsidR="00E30299" w:rsidRPr="004829C7" w:rsidRDefault="00E30299" w:rsidP="005F5D67">
      <w:pPr>
        <w:spacing w:line="276" w:lineRule="auto"/>
      </w:pPr>
    </w:p>
    <w:p w14:paraId="2991FF99" w14:textId="77777777" w:rsidR="005F5D67" w:rsidRDefault="005F5D67" w:rsidP="005F5D67">
      <w:pPr>
        <w:spacing w:after="0" w:line="276" w:lineRule="auto"/>
        <w:jc w:val="center"/>
        <w:rPr>
          <w:b/>
        </w:rPr>
      </w:pPr>
      <w:r>
        <w:rPr>
          <w:b/>
        </w:rPr>
        <w:t>Z up. Z-ca Dyrektora</w:t>
      </w:r>
    </w:p>
    <w:p w14:paraId="6107531E" w14:textId="77777777" w:rsidR="005F5D67" w:rsidRDefault="005F5D67" w:rsidP="005F5D67">
      <w:pPr>
        <w:spacing w:after="0" w:line="276" w:lineRule="auto"/>
        <w:jc w:val="center"/>
        <w:rPr>
          <w:b/>
        </w:rPr>
      </w:pPr>
      <w:r>
        <w:rPr>
          <w:b/>
        </w:rPr>
        <w:t xml:space="preserve">ds. Administracyjno-Technicznych </w:t>
      </w:r>
    </w:p>
    <w:p w14:paraId="710C8B20" w14:textId="77777777" w:rsidR="005F5D67" w:rsidRDefault="005F5D67" w:rsidP="005F5D67">
      <w:pPr>
        <w:spacing w:after="0" w:line="276" w:lineRule="auto"/>
        <w:jc w:val="center"/>
      </w:pPr>
    </w:p>
    <w:p w14:paraId="094233AE" w14:textId="77777777" w:rsidR="005F5D67" w:rsidRDefault="005F5D67" w:rsidP="005F5D67">
      <w:pPr>
        <w:spacing w:line="276" w:lineRule="auto"/>
        <w:jc w:val="center"/>
      </w:pPr>
      <w:r>
        <w:t>Jerzy Kułakowski</w:t>
      </w:r>
    </w:p>
    <w:p w14:paraId="4BC540CC" w14:textId="77777777" w:rsidR="00E30299" w:rsidRDefault="00E30299" w:rsidP="00683850">
      <w:pPr>
        <w:spacing w:line="276" w:lineRule="auto"/>
        <w:jc w:val="center"/>
      </w:pPr>
    </w:p>
    <w:p w14:paraId="6953C0DA" w14:textId="77777777" w:rsidR="00F23C86" w:rsidRDefault="00F23C86" w:rsidP="005F5D67">
      <w:pPr>
        <w:spacing w:line="276" w:lineRule="auto"/>
      </w:pPr>
    </w:p>
    <w:p w14:paraId="4D1A56DE" w14:textId="77777777" w:rsidR="00F23C86" w:rsidRDefault="00F23C86" w:rsidP="00683850">
      <w:pPr>
        <w:spacing w:line="276" w:lineRule="auto"/>
        <w:jc w:val="center"/>
      </w:pPr>
    </w:p>
    <w:p w14:paraId="06835D2A" w14:textId="77777777" w:rsidR="00F23C86" w:rsidRDefault="00F23C86" w:rsidP="00683850">
      <w:pPr>
        <w:spacing w:line="276" w:lineRule="auto"/>
        <w:jc w:val="center"/>
      </w:pPr>
    </w:p>
    <w:p w14:paraId="7899D7EA" w14:textId="77777777" w:rsidR="00F23C86" w:rsidRPr="004829C7" w:rsidRDefault="00F23C86" w:rsidP="00683850">
      <w:pPr>
        <w:spacing w:line="276" w:lineRule="auto"/>
        <w:jc w:val="center"/>
      </w:pPr>
    </w:p>
    <w:p w14:paraId="40FD2D09" w14:textId="7A6D6924" w:rsidR="0049576F" w:rsidRDefault="00E30299" w:rsidP="00C63809">
      <w:pPr>
        <w:spacing w:line="276" w:lineRule="auto"/>
        <w:jc w:val="center"/>
      </w:pPr>
      <w:r w:rsidRPr="00575571">
        <w:t>Ła</w:t>
      </w:r>
      <w:r w:rsidRPr="00072317">
        <w:t>py, dnia</w:t>
      </w:r>
      <w:r w:rsidR="00A339F4" w:rsidRPr="00072317">
        <w:t xml:space="preserve"> </w:t>
      </w:r>
      <w:r w:rsidR="00C522B6" w:rsidRPr="00072317">
        <w:t>0</w:t>
      </w:r>
      <w:r w:rsidR="00AC2B24" w:rsidRPr="00072317">
        <w:t>2</w:t>
      </w:r>
      <w:r w:rsidR="00563E4C" w:rsidRPr="00072317">
        <w:t>.</w:t>
      </w:r>
      <w:r w:rsidR="009A7ADD" w:rsidRPr="00072317">
        <w:t>0</w:t>
      </w:r>
      <w:r w:rsidR="00C522B6" w:rsidRPr="00072317">
        <w:t>4</w:t>
      </w:r>
      <w:r w:rsidR="009E50A1" w:rsidRPr="009A7ADD">
        <w:t>.</w:t>
      </w:r>
      <w:r w:rsidRPr="009A7ADD">
        <w:t>202</w:t>
      </w:r>
      <w:r w:rsidR="00825142">
        <w:t>6</w:t>
      </w:r>
      <w:r w:rsidRPr="00575571">
        <w:t xml:space="preserve"> r.</w:t>
      </w:r>
    </w:p>
    <w:p w14:paraId="52F907F1" w14:textId="77777777" w:rsidR="00B7320F" w:rsidRDefault="00B7320F" w:rsidP="00C63809">
      <w:pPr>
        <w:spacing w:line="276" w:lineRule="auto"/>
        <w:jc w:val="center"/>
      </w:pPr>
    </w:p>
    <w:p w14:paraId="4BB58404" w14:textId="77777777" w:rsidR="0049576F" w:rsidRPr="0049576F" w:rsidRDefault="0049576F" w:rsidP="006D5338">
      <w:pPr>
        <w:pStyle w:val="Nagwek1"/>
        <w:spacing w:line="240" w:lineRule="auto"/>
        <w:jc w:val="both"/>
        <w:rPr>
          <w:rFonts w:ascii="Calibri" w:hAnsi="Calibri"/>
          <w:sz w:val="24"/>
        </w:rPr>
      </w:pPr>
      <w:r w:rsidRPr="0049576F">
        <w:rPr>
          <w:rFonts w:ascii="Calibri" w:hAnsi="Calibri"/>
          <w:sz w:val="24"/>
        </w:rPr>
        <w:lastRenderedPageBreak/>
        <w:t xml:space="preserve">Rozdział 1 POSTANOWIENIA OGÓLNE </w:t>
      </w:r>
    </w:p>
    <w:p w14:paraId="0D966DD0" w14:textId="77777777" w:rsidR="00E30299" w:rsidRPr="00AC07F3" w:rsidRDefault="00E30299" w:rsidP="006D5338">
      <w:pPr>
        <w:pStyle w:val="Nagwek2"/>
        <w:spacing w:line="240" w:lineRule="auto"/>
        <w:jc w:val="both"/>
        <w:rPr>
          <w:rFonts w:ascii="Calibri" w:hAnsi="Calibri"/>
          <w:lang w:val="pl-PL"/>
        </w:rPr>
      </w:pPr>
      <w:r w:rsidRPr="00AC07F3">
        <w:rPr>
          <w:rFonts w:ascii="Calibri" w:hAnsi="Calibri"/>
          <w:lang w:val="pl-PL"/>
        </w:rPr>
        <w:t xml:space="preserve">1.1. Nazwa oraz adres Zamawiającego. </w:t>
      </w:r>
    </w:p>
    <w:p w14:paraId="5EFF8EAA" w14:textId="30C67E83" w:rsidR="00E30299" w:rsidRPr="00AC07F3" w:rsidRDefault="00E30299" w:rsidP="006D5338">
      <w:pPr>
        <w:widowControl w:val="0"/>
        <w:autoSpaceDE w:val="0"/>
        <w:spacing w:after="0" w:line="240" w:lineRule="auto"/>
        <w:jc w:val="both"/>
        <w:rPr>
          <w:rFonts w:cs="Calibri"/>
          <w:sz w:val="24"/>
          <w:szCs w:val="24"/>
        </w:rPr>
      </w:pPr>
      <w:r w:rsidRPr="00AC07F3">
        <w:rPr>
          <w:rFonts w:cs="Calibri"/>
          <w:b/>
          <w:bCs/>
          <w:sz w:val="24"/>
          <w:szCs w:val="24"/>
        </w:rPr>
        <w:t>Samodzielny Publiczny Zakład Opieki Zdrowotnej</w:t>
      </w:r>
      <w:r w:rsidR="00072317">
        <w:rPr>
          <w:rFonts w:cs="Calibri"/>
          <w:b/>
          <w:bCs/>
          <w:sz w:val="24"/>
          <w:szCs w:val="24"/>
        </w:rPr>
        <w:t xml:space="preserve"> w Łapach</w:t>
      </w:r>
    </w:p>
    <w:p w14:paraId="0D110240" w14:textId="77777777" w:rsidR="00E30299" w:rsidRPr="00D055D2" w:rsidRDefault="00E30299" w:rsidP="006D5338">
      <w:pPr>
        <w:autoSpaceDE w:val="0"/>
        <w:spacing w:after="0" w:line="240" w:lineRule="auto"/>
        <w:rPr>
          <w:rFonts w:cs="Calibri"/>
        </w:rPr>
      </w:pPr>
      <w:r w:rsidRPr="00D055D2">
        <w:rPr>
          <w:rFonts w:cs="Calibri"/>
          <w:szCs w:val="24"/>
        </w:rPr>
        <w:t>ul. Janusza Korczaka 23</w:t>
      </w:r>
      <w:r w:rsidR="00974821">
        <w:rPr>
          <w:rFonts w:cs="Calibri"/>
          <w:szCs w:val="24"/>
        </w:rPr>
        <w:t>,</w:t>
      </w:r>
      <w:r w:rsidR="00E24E79">
        <w:rPr>
          <w:rFonts w:cs="Calibri"/>
          <w:szCs w:val="24"/>
        </w:rPr>
        <w:t xml:space="preserve"> </w:t>
      </w:r>
      <w:r w:rsidRPr="00D055D2">
        <w:rPr>
          <w:rFonts w:cs="Calibri"/>
        </w:rPr>
        <w:t>18-100 Łapy</w:t>
      </w:r>
    </w:p>
    <w:p w14:paraId="609019B4" w14:textId="77777777" w:rsidR="00E30299" w:rsidRPr="00D055D2" w:rsidRDefault="00E30299" w:rsidP="006D5338">
      <w:pPr>
        <w:autoSpaceDE w:val="0"/>
        <w:spacing w:after="0" w:line="240" w:lineRule="auto"/>
        <w:rPr>
          <w:rFonts w:cs="Calibri"/>
          <w:color w:val="000000"/>
          <w:szCs w:val="24"/>
        </w:rPr>
      </w:pPr>
      <w:r w:rsidRPr="00D055D2">
        <w:rPr>
          <w:rFonts w:cs="Calibri"/>
          <w:color w:val="000000"/>
          <w:szCs w:val="24"/>
        </w:rPr>
        <w:t>REGON: 050644804</w:t>
      </w:r>
      <w:r w:rsidR="00E24E79">
        <w:rPr>
          <w:rFonts w:cs="Calibri"/>
          <w:color w:val="000000"/>
          <w:szCs w:val="24"/>
        </w:rPr>
        <w:t xml:space="preserve"> </w:t>
      </w:r>
      <w:r w:rsidRPr="00D055D2">
        <w:rPr>
          <w:rFonts w:cs="Calibri"/>
          <w:color w:val="000000"/>
          <w:szCs w:val="24"/>
        </w:rPr>
        <w:t>NIP: 966-13-19-909</w:t>
      </w:r>
    </w:p>
    <w:p w14:paraId="13370109" w14:textId="77777777" w:rsidR="00E30299" w:rsidRPr="00D055D2" w:rsidRDefault="00E30299" w:rsidP="006D5338">
      <w:pPr>
        <w:autoSpaceDE w:val="0"/>
        <w:spacing w:after="0" w:line="240" w:lineRule="auto"/>
        <w:rPr>
          <w:rFonts w:cs="Calibri"/>
          <w:color w:val="000000"/>
          <w:szCs w:val="24"/>
        </w:rPr>
      </w:pPr>
      <w:r>
        <w:rPr>
          <w:rFonts w:cs="Calibri"/>
          <w:color w:val="000000"/>
          <w:szCs w:val="24"/>
        </w:rPr>
        <w:t>tel. centrala (85) 814 24 38</w:t>
      </w:r>
    </w:p>
    <w:p w14:paraId="402F664D" w14:textId="77777777" w:rsidR="00E30299" w:rsidRPr="00BB44BF" w:rsidRDefault="00E30299" w:rsidP="006D5338">
      <w:pPr>
        <w:pStyle w:val="Default"/>
        <w:spacing w:after="45"/>
        <w:rPr>
          <w:rFonts w:ascii="Calibri" w:hAnsi="Calibri" w:cs="Calibri"/>
          <w:sz w:val="22"/>
          <w:szCs w:val="22"/>
        </w:rPr>
      </w:pPr>
      <w:r w:rsidRPr="00BB44BF">
        <w:rPr>
          <w:rFonts w:ascii="Calibri" w:hAnsi="Calibri" w:cs="Calibri"/>
          <w:sz w:val="22"/>
          <w:szCs w:val="22"/>
        </w:rPr>
        <w:t>godziny pracy: poniedziałek - piątek 7:25-15:00</w:t>
      </w:r>
    </w:p>
    <w:p w14:paraId="75745C01" w14:textId="77777777" w:rsidR="00BB44BF" w:rsidRPr="00BB44BF" w:rsidRDefault="00BB44BF" w:rsidP="006D5338">
      <w:pPr>
        <w:autoSpaceDE w:val="0"/>
        <w:autoSpaceDN w:val="0"/>
        <w:adjustRightInd w:val="0"/>
        <w:spacing w:after="0" w:line="240" w:lineRule="auto"/>
        <w:rPr>
          <w:rFonts w:eastAsiaTheme="minorHAnsi" w:cs="Calibri"/>
        </w:rPr>
      </w:pPr>
      <w:r>
        <w:rPr>
          <w:rFonts w:eastAsiaTheme="minorHAnsi" w:cs="Calibri"/>
        </w:rPr>
        <w:t>a</w:t>
      </w:r>
      <w:r w:rsidRPr="00BB44BF">
        <w:rPr>
          <w:rFonts w:eastAsiaTheme="minorHAnsi" w:cs="Calibri"/>
        </w:rPr>
        <w:t xml:space="preserve">dres strony internetowej: </w:t>
      </w:r>
      <w:hyperlink r:id="rId9" w:history="1">
        <w:r w:rsidRPr="00507DB8">
          <w:rPr>
            <w:rStyle w:val="Hipercze"/>
            <w:rFonts w:eastAsiaTheme="minorHAnsi" w:cs="Calibri"/>
          </w:rPr>
          <w:t>www.szpitallapy.pl</w:t>
        </w:r>
      </w:hyperlink>
      <w:r>
        <w:rPr>
          <w:rFonts w:eastAsiaTheme="minorHAnsi" w:cs="Calibri"/>
        </w:rPr>
        <w:t xml:space="preserve"> </w:t>
      </w:r>
    </w:p>
    <w:p w14:paraId="0BFA8FDF" w14:textId="77777777" w:rsidR="00CF2447" w:rsidRPr="00CF2447" w:rsidRDefault="00CF2447" w:rsidP="006D5338">
      <w:pPr>
        <w:numPr>
          <w:ilvl w:val="1"/>
          <w:numId w:val="25"/>
        </w:numPr>
        <w:autoSpaceDE w:val="0"/>
        <w:autoSpaceDN w:val="0"/>
        <w:adjustRightInd w:val="0"/>
        <w:spacing w:after="0" w:line="240" w:lineRule="auto"/>
        <w:jc w:val="both"/>
        <w:rPr>
          <w:rFonts w:eastAsiaTheme="minorHAnsi" w:cs="Calibri"/>
        </w:rPr>
      </w:pPr>
      <w:r w:rsidRPr="00CF2447">
        <w:rPr>
          <w:rFonts w:eastAsiaTheme="minorHAnsi" w:cs="Calibri"/>
        </w:rPr>
        <w:t xml:space="preserve">adres strony internetowej prowadzonego postępowania: </w:t>
      </w:r>
      <w:hyperlink r:id="rId10" w:history="1">
        <w:r w:rsidRPr="00CF2447">
          <w:rPr>
            <w:rStyle w:val="Hipercze"/>
            <w:rFonts w:eastAsiaTheme="minorHAnsi" w:cs="Calibri"/>
          </w:rPr>
          <w:t>https://ezamowienia.gov.pl/pl/</w:t>
        </w:r>
      </w:hyperlink>
      <w:r w:rsidRPr="00CF2447">
        <w:rPr>
          <w:rFonts w:eastAsiaTheme="minorHAnsi" w:cs="Calibri"/>
        </w:rPr>
        <w:t xml:space="preserve"> </w:t>
      </w:r>
    </w:p>
    <w:p w14:paraId="266E1B15" w14:textId="0122835F" w:rsidR="00CF2447" w:rsidRPr="00984607" w:rsidRDefault="00CF2447" w:rsidP="006D5338">
      <w:pPr>
        <w:autoSpaceDE w:val="0"/>
        <w:autoSpaceDN w:val="0"/>
        <w:adjustRightInd w:val="0"/>
        <w:spacing w:after="0" w:line="240" w:lineRule="auto"/>
        <w:jc w:val="both"/>
        <w:rPr>
          <w:rFonts w:eastAsiaTheme="minorHAnsi" w:cs="Calibri"/>
          <w:u w:val="single"/>
        </w:rPr>
      </w:pPr>
      <w:r w:rsidRPr="00CF2447">
        <w:rPr>
          <w:rFonts w:eastAsiaTheme="minorHAnsi" w:cs="Calibri"/>
        </w:rPr>
        <w:t xml:space="preserve">bezpośredni link do prowadzonego postępowania: </w:t>
      </w:r>
      <w:hyperlink r:id="rId11" w:history="1">
        <w:r w:rsidR="00CB3467" w:rsidRPr="005C227E">
          <w:rPr>
            <w:rStyle w:val="Hipercze"/>
          </w:rPr>
          <w:t>https://ezamowienia.gov.pl/mp-client/search/list/ocds-148610-89c52bee-2ba9-4e41-9dc4-f6a6456f78fc</w:t>
        </w:r>
      </w:hyperlink>
      <w:r w:rsidR="00CB3467">
        <w:t xml:space="preserve"> </w:t>
      </w:r>
    </w:p>
    <w:p w14:paraId="6911A987" w14:textId="77777777" w:rsidR="00CF2447" w:rsidRDefault="00CF2447" w:rsidP="006D5338">
      <w:pPr>
        <w:numPr>
          <w:ilvl w:val="0"/>
          <w:numId w:val="25"/>
        </w:numPr>
        <w:autoSpaceDE w:val="0"/>
        <w:autoSpaceDN w:val="0"/>
        <w:adjustRightInd w:val="0"/>
        <w:spacing w:after="0" w:line="240" w:lineRule="auto"/>
        <w:jc w:val="both"/>
        <w:rPr>
          <w:rFonts w:eastAsiaTheme="minorHAnsi" w:cs="Calibri"/>
        </w:rPr>
      </w:pPr>
      <w:r w:rsidRPr="00CF2447">
        <w:rPr>
          <w:rFonts w:eastAsiaTheme="minorHAnsi" w:cs="Calibri"/>
        </w:rPr>
        <w:t>adres strony internetowej na której zamieszczane będą zmiany, wyjaśnienia SWZ oraz inne</w:t>
      </w:r>
    </w:p>
    <w:p w14:paraId="65A18305" w14:textId="77777777" w:rsidR="00CF2447" w:rsidRPr="00CF2447" w:rsidRDefault="00CF2447" w:rsidP="00D93FCD">
      <w:pPr>
        <w:numPr>
          <w:ilvl w:val="0"/>
          <w:numId w:val="25"/>
        </w:numPr>
        <w:autoSpaceDE w:val="0"/>
        <w:autoSpaceDN w:val="0"/>
        <w:adjustRightInd w:val="0"/>
        <w:spacing w:after="120" w:line="240" w:lineRule="auto"/>
        <w:jc w:val="both"/>
        <w:rPr>
          <w:rFonts w:eastAsiaTheme="minorHAnsi" w:cs="Calibri"/>
        </w:rPr>
      </w:pPr>
      <w:r w:rsidRPr="00CF2447">
        <w:rPr>
          <w:rFonts w:eastAsiaTheme="minorHAnsi" w:cs="Calibri"/>
        </w:rPr>
        <w:t xml:space="preserve">dokumenty związane z prowadzonym postępowaniem: </w:t>
      </w:r>
      <w:hyperlink r:id="rId12" w:history="1">
        <w:r w:rsidRPr="00CF2447">
          <w:rPr>
            <w:rStyle w:val="Hipercze"/>
            <w:rFonts w:eastAsiaTheme="minorHAnsi" w:cs="Calibri"/>
          </w:rPr>
          <w:t>https://ezamowienia.gov.pl/pl/</w:t>
        </w:r>
      </w:hyperlink>
    </w:p>
    <w:p w14:paraId="3FC58FFB" w14:textId="77777777" w:rsidR="00E30299" w:rsidRPr="00AC07F3" w:rsidRDefault="00E30299" w:rsidP="006D5338">
      <w:pPr>
        <w:pStyle w:val="Nagwek2"/>
        <w:spacing w:line="240" w:lineRule="auto"/>
        <w:jc w:val="both"/>
        <w:rPr>
          <w:rFonts w:ascii="Calibri" w:hAnsi="Calibri"/>
          <w:lang w:val="pl-PL"/>
        </w:rPr>
      </w:pPr>
      <w:r w:rsidRPr="00AC07F3">
        <w:rPr>
          <w:rFonts w:ascii="Calibri" w:hAnsi="Calibri"/>
          <w:lang w:val="pl-PL"/>
        </w:rPr>
        <w:t xml:space="preserve">1.2. Podstawa prawna udzielenia zamówienia. </w:t>
      </w:r>
    </w:p>
    <w:p w14:paraId="193165C2" w14:textId="77777777" w:rsidR="00E30299" w:rsidRDefault="00E30299" w:rsidP="006D5338">
      <w:pPr>
        <w:spacing w:after="120" w:line="240" w:lineRule="auto"/>
        <w:jc w:val="both"/>
      </w:pPr>
      <w:r>
        <w:t>Postępowanie o udzielenie zamówienia publicznego prowadzone jest w trybie p</w:t>
      </w:r>
      <w:r w:rsidR="006A5E66">
        <w:t xml:space="preserve">rzetargu nieograniczonego </w:t>
      </w:r>
      <w:r>
        <w:t xml:space="preserve">na </w:t>
      </w:r>
      <w:r w:rsidR="006A5E66">
        <w:t xml:space="preserve">podstawie art. 132 </w:t>
      </w:r>
      <w:r w:rsidRPr="00A3169A">
        <w:t>ustawy z dnia 11 września 2019 r. – Prawo zamówień publicznych</w:t>
      </w:r>
      <w:r w:rsidR="00F23C86">
        <w:t>.</w:t>
      </w:r>
    </w:p>
    <w:p w14:paraId="17196F9D" w14:textId="77777777" w:rsidR="001677A3" w:rsidRPr="00A3169A" w:rsidRDefault="001677A3" w:rsidP="006D5338">
      <w:pPr>
        <w:spacing w:line="240" w:lineRule="auto"/>
        <w:jc w:val="both"/>
      </w:pPr>
      <w:r>
        <w:t>Zamawiający przewiduje zastosowanie procedury określonej w art. 139 ust. 1 i 2 ustawy. Zamawiający najpierw dokona badania oceny ofert, a następnie dokona kwalifikacji podmiotowej Wykonawcy, którego oferta została najwyżej oceniona, w zakresie braku podstaw wykluczenia oraz spełnienia warunków udziału w postępowani</w:t>
      </w:r>
      <w:r w:rsidR="00F91030">
        <w:t>u</w:t>
      </w:r>
      <w:r>
        <w:t xml:space="preserve">. </w:t>
      </w:r>
    </w:p>
    <w:p w14:paraId="45DB8CFD" w14:textId="77777777" w:rsidR="00E30299" w:rsidRPr="00AC07F3" w:rsidRDefault="006A5E66" w:rsidP="006D5338">
      <w:pPr>
        <w:spacing w:after="0" w:line="240" w:lineRule="auto"/>
        <w:jc w:val="both"/>
      </w:pPr>
      <w:r>
        <w:rPr>
          <w:rStyle w:val="Nagwek2Znak"/>
          <w:rFonts w:eastAsia="Calibri"/>
        </w:rPr>
        <w:t>1.3</w:t>
      </w:r>
      <w:r w:rsidR="00E30299" w:rsidRPr="00AC07F3">
        <w:rPr>
          <w:rStyle w:val="Nagwek2Znak"/>
          <w:rFonts w:eastAsia="Calibri"/>
        </w:rPr>
        <w:t>. Słownik.</w:t>
      </w:r>
      <w:r w:rsidR="00E30299" w:rsidRPr="00AC07F3">
        <w:t xml:space="preserve"> </w:t>
      </w:r>
    </w:p>
    <w:p w14:paraId="12BC8D2C" w14:textId="77777777" w:rsidR="00E30299" w:rsidRPr="00AC07F3" w:rsidRDefault="00133552" w:rsidP="006D5338">
      <w:pPr>
        <w:spacing w:after="0" w:line="240" w:lineRule="auto"/>
        <w:jc w:val="both"/>
      </w:pPr>
      <w:r>
        <w:t>Użyte w niniejszej S</w:t>
      </w:r>
      <w:r w:rsidR="00E30299" w:rsidRPr="00AC07F3">
        <w:t xml:space="preserve">WZ (oraz w załącznikach) terminy mają następujące znaczenie: </w:t>
      </w:r>
    </w:p>
    <w:p w14:paraId="66807A7E" w14:textId="77777777" w:rsidR="00E30299" w:rsidRPr="00AC07F3" w:rsidRDefault="00E30299" w:rsidP="006D5338">
      <w:pPr>
        <w:spacing w:after="0" w:line="240" w:lineRule="auto"/>
        <w:jc w:val="both"/>
      </w:pPr>
      <w:r w:rsidRPr="00AC07F3">
        <w:t xml:space="preserve">1) „ustawa” – ustawa z dnia </w:t>
      </w:r>
      <w:r>
        <w:t>11</w:t>
      </w:r>
      <w:r w:rsidRPr="00AC07F3">
        <w:t xml:space="preserve"> </w:t>
      </w:r>
      <w:r>
        <w:t>września 2019 r.</w:t>
      </w:r>
      <w:r w:rsidRPr="00AC07F3">
        <w:t xml:space="preserve"> Prawo zamówień publicznych </w:t>
      </w:r>
      <w:r>
        <w:t>(</w:t>
      </w:r>
      <w:r w:rsidR="00F91030" w:rsidRPr="00F91030">
        <w:t>Dz. U. z 202</w:t>
      </w:r>
      <w:r w:rsidR="00984607">
        <w:t>4</w:t>
      </w:r>
      <w:r w:rsidR="00F91030" w:rsidRPr="00F91030">
        <w:t xml:space="preserve"> r. </w:t>
      </w:r>
      <w:r w:rsidR="004829C7">
        <w:br/>
      </w:r>
      <w:r w:rsidR="00F91030" w:rsidRPr="00F91030">
        <w:t>poz. 1</w:t>
      </w:r>
      <w:r w:rsidR="00984607">
        <w:t>320</w:t>
      </w:r>
      <w:r w:rsidR="00F91030" w:rsidRPr="00F91030">
        <w:t xml:space="preserve"> </w:t>
      </w:r>
      <w:proofErr w:type="spellStart"/>
      <w:r w:rsidR="00984607">
        <w:t>t.j</w:t>
      </w:r>
      <w:proofErr w:type="spellEnd"/>
      <w:r w:rsidR="00984607">
        <w:t>.</w:t>
      </w:r>
      <w:r w:rsidR="00F91030">
        <w:t>)</w:t>
      </w:r>
    </w:p>
    <w:p w14:paraId="69E825BD" w14:textId="77777777" w:rsidR="00E30299" w:rsidRPr="00AC07F3" w:rsidRDefault="00E30299" w:rsidP="006D5338">
      <w:pPr>
        <w:spacing w:after="0" w:line="240" w:lineRule="auto"/>
        <w:jc w:val="both"/>
      </w:pPr>
      <w:r>
        <w:t>2) „S</w:t>
      </w:r>
      <w:r w:rsidRPr="00AC07F3">
        <w:t xml:space="preserve">WZ” – niniejsza Specyfikacja Warunków Zamówienia, </w:t>
      </w:r>
    </w:p>
    <w:p w14:paraId="09FCA811" w14:textId="77777777" w:rsidR="00E30299" w:rsidRPr="00AC07F3" w:rsidRDefault="00E30299" w:rsidP="006D5338">
      <w:pPr>
        <w:spacing w:after="0" w:line="240" w:lineRule="auto"/>
        <w:jc w:val="both"/>
      </w:pPr>
      <w:r w:rsidRPr="00AC07F3">
        <w:t xml:space="preserve">3) „zamówienie” – zamówienie publiczne, </w:t>
      </w:r>
      <w:r w:rsidRPr="00133552">
        <w:t xml:space="preserve">którego przedmiot został opisany w Rozdziale </w:t>
      </w:r>
      <w:r w:rsidR="00133552" w:rsidRPr="00133552">
        <w:t>3</w:t>
      </w:r>
      <w:r w:rsidRPr="00133552">
        <w:t xml:space="preserve"> niniejszej</w:t>
      </w:r>
      <w:r w:rsidR="00133552">
        <w:t xml:space="preserve"> S</w:t>
      </w:r>
      <w:r w:rsidRPr="00133552">
        <w:t>WZ,</w:t>
      </w:r>
      <w:r w:rsidRPr="00AC07F3">
        <w:t xml:space="preserve"> </w:t>
      </w:r>
    </w:p>
    <w:p w14:paraId="3CC856F0" w14:textId="77777777" w:rsidR="00E30299" w:rsidRPr="00AC07F3" w:rsidRDefault="00E30299" w:rsidP="006D5338">
      <w:pPr>
        <w:spacing w:after="0" w:line="240" w:lineRule="auto"/>
        <w:jc w:val="both"/>
      </w:pPr>
      <w:r w:rsidRPr="00AC07F3">
        <w:t>4) „postępowanie” – postępowanie o udzielenie zamówienia publiczne</w:t>
      </w:r>
      <w:r w:rsidR="00133552">
        <w:t>go, którego dotyczy niniejsza S</w:t>
      </w:r>
      <w:r w:rsidRPr="00AC07F3">
        <w:t xml:space="preserve">WZ, </w:t>
      </w:r>
    </w:p>
    <w:p w14:paraId="6CBC08F4" w14:textId="77777777" w:rsidR="00E30299" w:rsidRDefault="00E30299" w:rsidP="006D5338">
      <w:pPr>
        <w:spacing w:after="120" w:line="240" w:lineRule="auto"/>
      </w:pPr>
      <w:r w:rsidRPr="00AC07F3">
        <w:t xml:space="preserve">5) „Zamawiający” </w:t>
      </w:r>
      <w:r w:rsidRPr="00AC07F3">
        <w:rPr>
          <w:b/>
        </w:rPr>
        <w:t xml:space="preserve">– </w:t>
      </w:r>
      <w:r w:rsidRPr="001B796F">
        <w:rPr>
          <w:rFonts w:cs="Calibri"/>
          <w:bCs/>
        </w:rPr>
        <w:t>Samodzielny Publiczny Zakład Opieki Zdrowotnej w Łapach</w:t>
      </w:r>
      <w:r w:rsidRPr="001B796F">
        <w:t>,</w:t>
      </w:r>
    </w:p>
    <w:p w14:paraId="0186034E" w14:textId="77777777" w:rsidR="00E30299" w:rsidRDefault="006A5E66" w:rsidP="006D5338">
      <w:pPr>
        <w:spacing w:line="240" w:lineRule="auto"/>
        <w:jc w:val="both"/>
      </w:pPr>
      <w:r>
        <w:rPr>
          <w:rStyle w:val="Nagwek2Znak"/>
          <w:rFonts w:eastAsia="Calibri"/>
        </w:rPr>
        <w:t>1.4</w:t>
      </w:r>
      <w:r w:rsidR="00E30299" w:rsidRPr="00AC07F3">
        <w:rPr>
          <w:rStyle w:val="Nagwek2Znak"/>
          <w:rFonts w:eastAsia="Calibri"/>
        </w:rPr>
        <w:t>.</w:t>
      </w:r>
      <w:r w:rsidR="00E30299" w:rsidRPr="00AC07F3">
        <w:t xml:space="preserve"> Wykonawca powinien dokładnie zapoznać się z niniejszą </w:t>
      </w:r>
      <w:r w:rsidR="00133552">
        <w:t>S</w:t>
      </w:r>
      <w:r w:rsidR="00E30299" w:rsidRPr="00AC07F3">
        <w:t xml:space="preserve">WZ i złożyć ofertę zgodnie </w:t>
      </w:r>
      <w:r w:rsidR="00133552">
        <w:br/>
      </w:r>
      <w:r w:rsidR="00E30299" w:rsidRPr="00AC07F3">
        <w:t>z jej wymaganiami.</w:t>
      </w:r>
    </w:p>
    <w:p w14:paraId="0D397E30" w14:textId="77777777" w:rsidR="00E30299" w:rsidRPr="009C1966" w:rsidRDefault="00E30299" w:rsidP="006D5338">
      <w:pPr>
        <w:pStyle w:val="Nagwek1"/>
        <w:spacing w:line="240" w:lineRule="auto"/>
        <w:jc w:val="both"/>
        <w:rPr>
          <w:rFonts w:ascii="Calibri" w:hAnsi="Calibri"/>
          <w:sz w:val="26"/>
          <w:szCs w:val="26"/>
        </w:rPr>
      </w:pPr>
      <w:r w:rsidRPr="0049576F">
        <w:rPr>
          <w:rFonts w:ascii="Calibri" w:hAnsi="Calibri"/>
          <w:sz w:val="26"/>
          <w:szCs w:val="26"/>
        </w:rPr>
        <w:t xml:space="preserve">Rozdział 2 OZNACZENIE </w:t>
      </w:r>
      <w:r w:rsidRPr="009C1966">
        <w:rPr>
          <w:rFonts w:ascii="Calibri" w:hAnsi="Calibri"/>
          <w:sz w:val="26"/>
          <w:szCs w:val="26"/>
        </w:rPr>
        <w:t xml:space="preserve">POSTĘPOWANIA </w:t>
      </w:r>
    </w:p>
    <w:p w14:paraId="71AAA96A" w14:textId="173B9894" w:rsidR="00E30299" w:rsidRPr="00AC07F3" w:rsidRDefault="00E30299" w:rsidP="006D5338">
      <w:pPr>
        <w:spacing w:line="240" w:lineRule="auto"/>
        <w:jc w:val="both"/>
      </w:pPr>
      <w:r w:rsidRPr="009C1966">
        <w:rPr>
          <w:rStyle w:val="Nagwek2Znak"/>
          <w:rFonts w:eastAsia="Calibri"/>
        </w:rPr>
        <w:t>2.1.</w:t>
      </w:r>
      <w:r w:rsidRPr="009C1966">
        <w:t xml:space="preserve"> Postępowanie oznaczone jest </w:t>
      </w:r>
      <w:r w:rsidRPr="00072317">
        <w:t xml:space="preserve">znakiem: </w:t>
      </w:r>
      <w:r w:rsidRPr="00072317">
        <w:rPr>
          <w:b/>
        </w:rPr>
        <w:t>ZP/</w:t>
      </w:r>
      <w:r w:rsidR="00072317" w:rsidRPr="00072317">
        <w:rPr>
          <w:b/>
        </w:rPr>
        <w:t>27/</w:t>
      </w:r>
      <w:r w:rsidRPr="00072317">
        <w:rPr>
          <w:b/>
        </w:rPr>
        <w:t>202</w:t>
      </w:r>
      <w:r w:rsidR="00825142" w:rsidRPr="00072317">
        <w:rPr>
          <w:b/>
        </w:rPr>
        <w:t>6</w:t>
      </w:r>
      <w:r w:rsidR="000403CC" w:rsidRPr="009C1966">
        <w:rPr>
          <w:b/>
        </w:rPr>
        <w:t>/</w:t>
      </w:r>
      <w:r w:rsidR="006A5E66" w:rsidRPr="00D92092">
        <w:rPr>
          <w:b/>
        </w:rPr>
        <w:t>PN</w:t>
      </w:r>
      <w:r w:rsidR="00133552" w:rsidRPr="00D92092">
        <w:t>.</w:t>
      </w:r>
      <w:r w:rsidR="00133552" w:rsidRPr="00061495">
        <w:t xml:space="preserve"> </w:t>
      </w:r>
      <w:r w:rsidRPr="00061495">
        <w:t>Wykonawcy</w:t>
      </w:r>
      <w:r w:rsidRPr="00AC07F3">
        <w:t xml:space="preserve"> powinni we wszelkich kontaktach z Zamawiającym powoływać się na wyżej podane oznaczenie. </w:t>
      </w:r>
    </w:p>
    <w:p w14:paraId="3B3232C5" w14:textId="77777777" w:rsidR="00E30299" w:rsidRPr="0049576F" w:rsidRDefault="00E30299" w:rsidP="006D5338">
      <w:pPr>
        <w:pStyle w:val="Nagwek1"/>
        <w:spacing w:line="240" w:lineRule="auto"/>
        <w:jc w:val="both"/>
        <w:rPr>
          <w:rFonts w:ascii="Calibri" w:hAnsi="Calibri"/>
          <w:sz w:val="26"/>
          <w:szCs w:val="26"/>
        </w:rPr>
      </w:pPr>
      <w:r w:rsidRPr="0049576F">
        <w:rPr>
          <w:rFonts w:ascii="Calibri" w:hAnsi="Calibri"/>
          <w:sz w:val="26"/>
          <w:szCs w:val="26"/>
        </w:rPr>
        <w:t>Rozdział 3 OPIS PRZEDMIOTU ZAMÓWIENIA</w:t>
      </w:r>
    </w:p>
    <w:p w14:paraId="0FD276FA" w14:textId="3229B5D9" w:rsidR="00E30299" w:rsidRDefault="00E30299" w:rsidP="006D5338">
      <w:pPr>
        <w:autoSpaceDE w:val="0"/>
        <w:autoSpaceDN w:val="0"/>
        <w:adjustRightInd w:val="0"/>
        <w:spacing w:after="0" w:line="240" w:lineRule="auto"/>
        <w:jc w:val="both"/>
        <w:rPr>
          <w:rFonts w:eastAsiaTheme="minorHAnsi" w:cs="Calibri"/>
        </w:rPr>
      </w:pPr>
      <w:r>
        <w:rPr>
          <w:rStyle w:val="Nagwek2Znak"/>
          <w:rFonts w:eastAsia="Calibri"/>
          <w:lang w:val="pl-PL"/>
        </w:rPr>
        <w:t>3</w:t>
      </w:r>
      <w:r w:rsidRPr="003F0EAE">
        <w:rPr>
          <w:rStyle w:val="Nagwek2Znak"/>
          <w:rFonts w:eastAsia="Calibri"/>
        </w:rPr>
        <w:t>.1.</w:t>
      </w:r>
      <w:r w:rsidRPr="003F0EAE">
        <w:t xml:space="preserve"> </w:t>
      </w:r>
      <w:r w:rsidRPr="00E30299">
        <w:rPr>
          <w:rFonts w:eastAsiaTheme="minorHAnsi" w:cs="Calibri"/>
        </w:rPr>
        <w:t>Przed</w:t>
      </w:r>
      <w:r w:rsidR="000403CC">
        <w:rPr>
          <w:rFonts w:eastAsiaTheme="minorHAnsi" w:cs="Calibri"/>
        </w:rPr>
        <w:t xml:space="preserve">miotem zamówienia jest </w:t>
      </w:r>
      <w:r w:rsidR="001810D8" w:rsidRPr="001810D8">
        <w:rPr>
          <w:rFonts w:eastAsiaTheme="minorHAnsi" w:cs="Calibri"/>
          <w:b/>
        </w:rPr>
        <w:t>d</w:t>
      </w:r>
      <w:r w:rsidR="00CF2447" w:rsidRPr="00CF2447">
        <w:rPr>
          <w:rFonts w:eastAsiaTheme="minorHAnsi" w:cs="Calibri"/>
          <w:b/>
        </w:rPr>
        <w:t xml:space="preserve">ostawa </w:t>
      </w:r>
      <w:r w:rsidR="00E03129">
        <w:rPr>
          <w:rFonts w:eastAsiaTheme="minorHAnsi" w:cs="Calibri"/>
          <w:b/>
        </w:rPr>
        <w:t>testów diagnostycznych</w:t>
      </w:r>
      <w:r w:rsidR="00CF2447" w:rsidRPr="00CF2447">
        <w:rPr>
          <w:rFonts w:eastAsiaTheme="minorHAnsi" w:cs="Calibri"/>
          <w:b/>
        </w:rPr>
        <w:t xml:space="preserve"> wraz z dzierżawą</w:t>
      </w:r>
      <w:r w:rsidR="00072317">
        <w:rPr>
          <w:rFonts w:eastAsiaTheme="minorHAnsi" w:cs="Calibri"/>
          <w:b/>
        </w:rPr>
        <w:t xml:space="preserve"> sprzętu</w:t>
      </w:r>
      <w:r w:rsidR="00CF2447" w:rsidRPr="00CF2447">
        <w:rPr>
          <w:rFonts w:eastAsiaTheme="minorHAnsi" w:cs="Calibri"/>
          <w:b/>
        </w:rPr>
        <w:t xml:space="preserve"> </w:t>
      </w:r>
      <w:r w:rsidR="00F23C86">
        <w:rPr>
          <w:rFonts w:eastAsiaTheme="minorHAnsi" w:cs="Calibri"/>
          <w:b/>
        </w:rPr>
        <w:br/>
      </w:r>
      <w:r w:rsidR="00CF2447" w:rsidRPr="00CF2447">
        <w:rPr>
          <w:rFonts w:eastAsiaTheme="minorHAnsi" w:cs="Calibri"/>
          <w:b/>
        </w:rPr>
        <w:t>do działu diagnostyki laboratoryjnej SP ZOZ w Łapach</w:t>
      </w:r>
      <w:r w:rsidR="000403CC">
        <w:rPr>
          <w:rFonts w:eastAsiaTheme="minorHAnsi" w:cs="Calibri"/>
        </w:rPr>
        <w:t>.</w:t>
      </w:r>
    </w:p>
    <w:p w14:paraId="0726C887" w14:textId="2B08277F" w:rsidR="001810D8" w:rsidRDefault="00E24E79" w:rsidP="006D5338">
      <w:pPr>
        <w:autoSpaceDE w:val="0"/>
        <w:autoSpaceDN w:val="0"/>
        <w:adjustRightInd w:val="0"/>
        <w:spacing w:after="0" w:line="240" w:lineRule="auto"/>
        <w:jc w:val="both"/>
        <w:rPr>
          <w:rFonts w:eastAsiaTheme="minorHAnsi" w:cs="Calibri"/>
        </w:rPr>
      </w:pPr>
      <w:r>
        <w:rPr>
          <w:rStyle w:val="Nagwek2Znak"/>
          <w:rFonts w:eastAsia="Calibri"/>
          <w:lang w:val="pl-PL"/>
        </w:rPr>
        <w:t>3</w:t>
      </w:r>
      <w:r w:rsidRPr="003F0EAE">
        <w:rPr>
          <w:rStyle w:val="Nagwek2Znak"/>
          <w:rFonts w:eastAsia="Calibri"/>
        </w:rPr>
        <w:t>.</w:t>
      </w:r>
      <w:r w:rsidR="00A33BCB">
        <w:rPr>
          <w:rStyle w:val="Nagwek2Znak"/>
          <w:rFonts w:eastAsia="Calibri"/>
          <w:lang w:val="pl-PL"/>
        </w:rPr>
        <w:t>2</w:t>
      </w:r>
      <w:r w:rsidRPr="003F0EAE">
        <w:rPr>
          <w:rStyle w:val="Nagwek2Znak"/>
          <w:rFonts w:eastAsia="Calibri"/>
        </w:rPr>
        <w:t>.</w:t>
      </w:r>
      <w:r w:rsidRPr="003F0EAE">
        <w:t xml:space="preserve"> </w:t>
      </w:r>
      <w:r w:rsidRPr="00E24E79">
        <w:rPr>
          <w:rFonts w:eastAsiaTheme="minorHAnsi" w:cs="Calibri"/>
        </w:rPr>
        <w:t xml:space="preserve">Szczegółowy opis przedmiotu zamówienia </w:t>
      </w:r>
      <w:r w:rsidR="006A5E66">
        <w:rPr>
          <w:rFonts w:eastAsiaTheme="minorHAnsi" w:cs="Calibri"/>
        </w:rPr>
        <w:t>zn</w:t>
      </w:r>
      <w:r w:rsidR="006A5E66" w:rsidRPr="003B3F14">
        <w:rPr>
          <w:rFonts w:eastAsiaTheme="minorHAnsi" w:cs="Calibri"/>
        </w:rPr>
        <w:t xml:space="preserve">ajduje się </w:t>
      </w:r>
      <w:r w:rsidR="00133552" w:rsidRPr="003B3F14">
        <w:rPr>
          <w:rFonts w:eastAsiaTheme="minorHAnsi" w:cs="Calibri"/>
        </w:rPr>
        <w:t>w</w:t>
      </w:r>
      <w:r w:rsidR="006A5E66" w:rsidRPr="003B3F14">
        <w:rPr>
          <w:rFonts w:eastAsiaTheme="minorHAnsi" w:cs="Calibri"/>
        </w:rPr>
        <w:t xml:space="preserve"> formularzu asortymentowo-cenowym stanowiącym </w:t>
      </w:r>
      <w:r w:rsidR="006A5E66" w:rsidRPr="003B3F14">
        <w:rPr>
          <w:rFonts w:eastAsiaTheme="minorHAnsi" w:cs="Calibri"/>
          <w:b/>
        </w:rPr>
        <w:t xml:space="preserve">załącznik nr </w:t>
      </w:r>
      <w:r w:rsidR="003B3F14" w:rsidRPr="003B3F14">
        <w:rPr>
          <w:rFonts w:eastAsiaTheme="minorHAnsi" w:cs="Calibri"/>
          <w:b/>
        </w:rPr>
        <w:t>7</w:t>
      </w:r>
      <w:r w:rsidR="006A5E66" w:rsidRPr="003B3F14">
        <w:rPr>
          <w:rFonts w:eastAsiaTheme="minorHAnsi" w:cs="Calibri"/>
          <w:b/>
        </w:rPr>
        <w:t xml:space="preserve"> do SWZ</w:t>
      </w:r>
      <w:r w:rsidR="00133552" w:rsidRPr="00133552">
        <w:rPr>
          <w:rFonts w:eastAsiaTheme="minorHAnsi" w:cs="Calibri"/>
        </w:rPr>
        <w:t>,</w:t>
      </w:r>
      <w:r w:rsidR="00862D1C">
        <w:rPr>
          <w:rFonts w:eastAsiaTheme="minorHAnsi" w:cs="Calibri"/>
        </w:rPr>
        <w:t xml:space="preserve"> opisie przedmiotu zamówienia – pakiet 1 stanowiący </w:t>
      </w:r>
      <w:r w:rsidR="00862D1C" w:rsidRPr="00862D1C">
        <w:rPr>
          <w:rFonts w:eastAsiaTheme="minorHAnsi" w:cs="Calibri"/>
          <w:b/>
        </w:rPr>
        <w:t>załącznik nr 9 do SWZ</w:t>
      </w:r>
      <w:r w:rsidR="00862D1C">
        <w:rPr>
          <w:rFonts w:eastAsiaTheme="minorHAnsi" w:cs="Calibri"/>
        </w:rPr>
        <w:t xml:space="preserve"> oraz</w:t>
      </w:r>
      <w:r w:rsidR="00133552" w:rsidRPr="00133552">
        <w:rPr>
          <w:rFonts w:eastAsiaTheme="minorHAnsi" w:cs="Calibri"/>
        </w:rPr>
        <w:t xml:space="preserve"> w </w:t>
      </w:r>
      <w:r w:rsidR="001810D8">
        <w:rPr>
          <w:rFonts w:eastAsiaTheme="minorHAnsi" w:cs="Calibri"/>
        </w:rPr>
        <w:t xml:space="preserve">projektowanych postanowieniach </w:t>
      </w:r>
      <w:r w:rsidR="00133552" w:rsidRPr="00133552">
        <w:rPr>
          <w:rFonts w:eastAsiaTheme="minorHAnsi" w:cs="Calibri"/>
        </w:rPr>
        <w:t>umowy stanowiąc</w:t>
      </w:r>
      <w:r w:rsidR="00F91030">
        <w:rPr>
          <w:rFonts w:eastAsiaTheme="minorHAnsi" w:cs="Calibri"/>
        </w:rPr>
        <w:t>ej</w:t>
      </w:r>
      <w:r w:rsidR="00133552" w:rsidRPr="00133552">
        <w:rPr>
          <w:rFonts w:eastAsiaTheme="minorHAnsi" w:cs="Calibri"/>
        </w:rPr>
        <w:t xml:space="preserve"> </w:t>
      </w:r>
      <w:r w:rsidR="00133552" w:rsidRPr="00133552">
        <w:rPr>
          <w:rFonts w:eastAsiaTheme="minorHAnsi" w:cs="Calibri"/>
          <w:b/>
        </w:rPr>
        <w:t>załącznik</w:t>
      </w:r>
      <w:r w:rsidR="00F91030">
        <w:rPr>
          <w:rFonts w:eastAsiaTheme="minorHAnsi" w:cs="Calibri"/>
          <w:b/>
        </w:rPr>
        <w:t>i</w:t>
      </w:r>
      <w:r w:rsidR="00133552" w:rsidRPr="00133552">
        <w:rPr>
          <w:rFonts w:eastAsiaTheme="minorHAnsi" w:cs="Calibri"/>
          <w:b/>
        </w:rPr>
        <w:t xml:space="preserve"> nr </w:t>
      </w:r>
      <w:r w:rsidR="00033958">
        <w:rPr>
          <w:rFonts w:eastAsiaTheme="minorHAnsi" w:cs="Calibri"/>
          <w:b/>
        </w:rPr>
        <w:t xml:space="preserve">2 oraz </w:t>
      </w:r>
      <w:r w:rsidR="00F646C8">
        <w:rPr>
          <w:rFonts w:eastAsiaTheme="minorHAnsi" w:cs="Calibri"/>
          <w:b/>
        </w:rPr>
        <w:t xml:space="preserve">2A </w:t>
      </w:r>
      <w:r w:rsidR="00133552" w:rsidRPr="00133552">
        <w:rPr>
          <w:rFonts w:eastAsiaTheme="minorHAnsi" w:cs="Calibri"/>
          <w:b/>
        </w:rPr>
        <w:t>do SWZ</w:t>
      </w:r>
      <w:r w:rsidR="000403CC" w:rsidRPr="00133552">
        <w:rPr>
          <w:rFonts w:eastAsiaTheme="minorHAnsi" w:cs="Calibri"/>
        </w:rPr>
        <w:t xml:space="preserve">. </w:t>
      </w:r>
    </w:p>
    <w:p w14:paraId="5032E1BD" w14:textId="77777777" w:rsidR="001810D8" w:rsidRDefault="001810D8" w:rsidP="006D5338">
      <w:pPr>
        <w:autoSpaceDE w:val="0"/>
        <w:autoSpaceDN w:val="0"/>
        <w:adjustRightInd w:val="0"/>
        <w:spacing w:after="0" w:line="240" w:lineRule="auto"/>
        <w:jc w:val="both"/>
      </w:pPr>
    </w:p>
    <w:p w14:paraId="182B0C45" w14:textId="75E79458" w:rsidR="00133552" w:rsidRDefault="00133552" w:rsidP="006D5338">
      <w:pPr>
        <w:autoSpaceDE w:val="0"/>
        <w:autoSpaceDN w:val="0"/>
        <w:adjustRightInd w:val="0"/>
        <w:spacing w:after="0" w:line="240" w:lineRule="auto"/>
        <w:jc w:val="both"/>
      </w:pPr>
      <w:r w:rsidRPr="00133552">
        <w:t xml:space="preserve">Przedmiot zamówienia składa się </w:t>
      </w:r>
      <w:r w:rsidRPr="00133552">
        <w:rPr>
          <w:b/>
        </w:rPr>
        <w:t xml:space="preserve">z </w:t>
      </w:r>
      <w:r w:rsidR="009D6793">
        <w:rPr>
          <w:b/>
        </w:rPr>
        <w:t>2</w:t>
      </w:r>
      <w:r w:rsidR="00C73B5E">
        <w:rPr>
          <w:b/>
        </w:rPr>
        <w:t xml:space="preserve"> pakiet</w:t>
      </w:r>
      <w:r w:rsidR="00033958">
        <w:rPr>
          <w:b/>
        </w:rPr>
        <w:t>ów</w:t>
      </w:r>
      <w:r w:rsidR="00C73B5E">
        <w:rPr>
          <w:b/>
        </w:rPr>
        <w:t>.</w:t>
      </w:r>
      <w:r w:rsidRPr="00133552">
        <w:t xml:space="preserve"> </w:t>
      </w:r>
    </w:p>
    <w:p w14:paraId="7262F7C9" w14:textId="77777777" w:rsidR="001810D8" w:rsidRDefault="001810D8" w:rsidP="006D5338">
      <w:pPr>
        <w:autoSpaceDE w:val="0"/>
        <w:autoSpaceDN w:val="0"/>
        <w:adjustRightInd w:val="0"/>
        <w:spacing w:after="0" w:line="240" w:lineRule="auto"/>
        <w:jc w:val="both"/>
      </w:pPr>
    </w:p>
    <w:p w14:paraId="228B89DE" w14:textId="77777777" w:rsidR="001810D8" w:rsidRPr="002C4953" w:rsidRDefault="002C4953" w:rsidP="001810D8">
      <w:pPr>
        <w:autoSpaceDE w:val="0"/>
        <w:autoSpaceDN w:val="0"/>
        <w:adjustRightInd w:val="0"/>
        <w:spacing w:after="0" w:line="240" w:lineRule="auto"/>
        <w:jc w:val="both"/>
        <w:rPr>
          <w:b/>
        </w:rPr>
      </w:pPr>
      <w:r w:rsidRPr="002C4953">
        <w:rPr>
          <w:b/>
        </w:rPr>
        <w:t xml:space="preserve">Pakiet 1 – </w:t>
      </w:r>
      <w:r w:rsidR="001810D8" w:rsidRPr="002C4953">
        <w:rPr>
          <w:b/>
        </w:rPr>
        <w:t>Testy immunoenzymatyczne + dzierżawa</w:t>
      </w:r>
      <w:r w:rsidR="001810D8">
        <w:rPr>
          <w:b/>
        </w:rPr>
        <w:t xml:space="preserve"> sprzętu</w:t>
      </w:r>
    </w:p>
    <w:p w14:paraId="4682766D" w14:textId="28CB83C9" w:rsidR="002C4953" w:rsidRPr="003640AA" w:rsidRDefault="002C4953" w:rsidP="006D5338">
      <w:pPr>
        <w:autoSpaceDE w:val="0"/>
        <w:autoSpaceDN w:val="0"/>
        <w:adjustRightInd w:val="0"/>
        <w:spacing w:after="0" w:line="240" w:lineRule="auto"/>
        <w:jc w:val="both"/>
        <w:rPr>
          <w:b/>
          <w:sz w:val="4"/>
        </w:rPr>
      </w:pPr>
    </w:p>
    <w:p w14:paraId="160618C1" w14:textId="38653AF3" w:rsidR="002C4953" w:rsidRDefault="002C4953" w:rsidP="006D5338">
      <w:pPr>
        <w:autoSpaceDE w:val="0"/>
        <w:autoSpaceDN w:val="0"/>
        <w:adjustRightInd w:val="0"/>
        <w:spacing w:after="0" w:line="240" w:lineRule="auto"/>
        <w:jc w:val="both"/>
        <w:rPr>
          <w:b/>
        </w:rPr>
      </w:pPr>
      <w:r w:rsidRPr="002C4953">
        <w:rPr>
          <w:b/>
        </w:rPr>
        <w:lastRenderedPageBreak/>
        <w:t xml:space="preserve">Pakiet 2 – </w:t>
      </w:r>
      <w:r w:rsidR="001810D8">
        <w:rPr>
          <w:b/>
        </w:rPr>
        <w:t>Szybkie testy</w:t>
      </w:r>
    </w:p>
    <w:p w14:paraId="29C0D55B" w14:textId="77777777" w:rsidR="001810D8" w:rsidRPr="002C4953" w:rsidRDefault="001810D8" w:rsidP="006D5338">
      <w:pPr>
        <w:autoSpaceDE w:val="0"/>
        <w:autoSpaceDN w:val="0"/>
        <w:adjustRightInd w:val="0"/>
        <w:spacing w:after="0" w:line="240" w:lineRule="auto"/>
        <w:jc w:val="both"/>
        <w:rPr>
          <w:b/>
        </w:rPr>
      </w:pPr>
    </w:p>
    <w:p w14:paraId="5A993F4D" w14:textId="77777777" w:rsidR="0049576F" w:rsidRPr="00A22BF4" w:rsidRDefault="00E24E79" w:rsidP="006D5338">
      <w:pPr>
        <w:autoSpaceDE w:val="0"/>
        <w:autoSpaceDN w:val="0"/>
        <w:adjustRightInd w:val="0"/>
        <w:spacing w:after="0" w:line="240" w:lineRule="auto"/>
        <w:jc w:val="both"/>
        <w:rPr>
          <w:rFonts w:asciiTheme="minorHAnsi" w:eastAsiaTheme="minorHAnsi" w:hAnsiTheme="minorHAnsi" w:cstheme="minorHAnsi"/>
        </w:rPr>
      </w:pPr>
      <w:r w:rsidRPr="00133552">
        <w:rPr>
          <w:rStyle w:val="Nagwek2Znak"/>
          <w:rFonts w:eastAsia="Calibri"/>
          <w:lang w:val="pl-PL"/>
        </w:rPr>
        <w:t>3</w:t>
      </w:r>
      <w:r w:rsidRPr="00133552">
        <w:rPr>
          <w:rStyle w:val="Nagwek2Znak"/>
          <w:rFonts w:eastAsia="Calibri"/>
        </w:rPr>
        <w:t>.</w:t>
      </w:r>
      <w:r w:rsidR="00A33BCB" w:rsidRPr="00133552">
        <w:rPr>
          <w:rStyle w:val="Nagwek2Znak"/>
          <w:rFonts w:eastAsia="Calibri"/>
          <w:lang w:val="pl-PL"/>
        </w:rPr>
        <w:t>3</w:t>
      </w:r>
      <w:r w:rsidRPr="00133552">
        <w:rPr>
          <w:rStyle w:val="Nagwek2Znak"/>
          <w:rFonts w:eastAsia="Calibri"/>
        </w:rPr>
        <w:t>.</w:t>
      </w:r>
      <w:r w:rsidRPr="00133552">
        <w:t xml:space="preserve"> </w:t>
      </w:r>
      <w:r w:rsidR="0049576F" w:rsidRPr="00133552">
        <w:rPr>
          <w:rFonts w:asciiTheme="minorHAnsi" w:eastAsiaTheme="minorHAnsi" w:hAnsiTheme="minorHAnsi" w:cstheme="minorHAnsi"/>
        </w:rPr>
        <w:t xml:space="preserve">Wykonawca zobowiązany jest zrealizować zamówienie na zasadach i warunkach opisanych </w:t>
      </w:r>
      <w:r w:rsidRPr="00133552">
        <w:rPr>
          <w:rFonts w:asciiTheme="minorHAnsi" w:eastAsiaTheme="minorHAnsi" w:hAnsiTheme="minorHAnsi" w:cstheme="minorHAnsi"/>
        </w:rPr>
        <w:br/>
      </w:r>
      <w:r w:rsidR="0049576F" w:rsidRPr="00A22BF4">
        <w:rPr>
          <w:rFonts w:asciiTheme="minorHAnsi" w:eastAsiaTheme="minorHAnsi" w:hAnsiTheme="minorHAnsi" w:cstheme="minorHAnsi"/>
        </w:rPr>
        <w:t xml:space="preserve">w </w:t>
      </w:r>
      <w:r w:rsidR="00C81B11">
        <w:rPr>
          <w:rFonts w:asciiTheme="minorHAnsi" w:eastAsiaTheme="minorHAnsi" w:hAnsiTheme="minorHAnsi" w:cstheme="minorHAnsi"/>
        </w:rPr>
        <w:t>projektowanych postanowieniach umowy</w:t>
      </w:r>
      <w:r w:rsidR="0049576F" w:rsidRPr="00A22BF4">
        <w:rPr>
          <w:rFonts w:asciiTheme="minorHAnsi" w:eastAsiaTheme="minorHAnsi" w:hAnsiTheme="minorHAnsi" w:cstheme="minorHAnsi"/>
        </w:rPr>
        <w:t xml:space="preserve"> stanowi</w:t>
      </w:r>
      <w:r w:rsidR="004829C7">
        <w:rPr>
          <w:rFonts w:asciiTheme="minorHAnsi" w:eastAsiaTheme="minorHAnsi" w:hAnsiTheme="minorHAnsi" w:cstheme="minorHAnsi"/>
        </w:rPr>
        <w:t>ących</w:t>
      </w:r>
      <w:r w:rsidR="0049576F" w:rsidRPr="00A22BF4">
        <w:rPr>
          <w:rFonts w:asciiTheme="minorHAnsi" w:eastAsiaTheme="minorHAnsi" w:hAnsiTheme="minorHAnsi" w:cstheme="minorHAnsi"/>
        </w:rPr>
        <w:t xml:space="preserve"> </w:t>
      </w:r>
      <w:r w:rsidR="0049576F" w:rsidRPr="003B3F14">
        <w:rPr>
          <w:rFonts w:asciiTheme="minorHAnsi" w:eastAsiaTheme="minorHAnsi" w:hAnsiTheme="minorHAnsi" w:cstheme="minorHAnsi"/>
        </w:rPr>
        <w:t>załącznik</w:t>
      </w:r>
      <w:r w:rsidR="00C81B11">
        <w:rPr>
          <w:rFonts w:asciiTheme="minorHAnsi" w:eastAsiaTheme="minorHAnsi" w:hAnsiTheme="minorHAnsi" w:cstheme="minorHAnsi"/>
        </w:rPr>
        <w:t>i</w:t>
      </w:r>
      <w:r w:rsidR="0049576F" w:rsidRPr="003B3F14">
        <w:rPr>
          <w:rFonts w:asciiTheme="minorHAnsi" w:eastAsiaTheme="minorHAnsi" w:hAnsiTheme="minorHAnsi" w:cstheme="minorHAnsi"/>
        </w:rPr>
        <w:t xml:space="preserve"> nr </w:t>
      </w:r>
      <w:r w:rsidR="00133552" w:rsidRPr="003B3F14">
        <w:rPr>
          <w:rFonts w:asciiTheme="minorHAnsi" w:eastAsiaTheme="minorHAnsi" w:hAnsiTheme="minorHAnsi" w:cstheme="minorHAnsi"/>
        </w:rPr>
        <w:t>2</w:t>
      </w:r>
      <w:r w:rsidRPr="003B3F14">
        <w:rPr>
          <w:rFonts w:asciiTheme="minorHAnsi" w:eastAsiaTheme="minorHAnsi" w:hAnsiTheme="minorHAnsi" w:cstheme="minorHAnsi"/>
        </w:rPr>
        <w:t xml:space="preserve"> </w:t>
      </w:r>
      <w:r w:rsidR="00061495">
        <w:rPr>
          <w:rFonts w:asciiTheme="minorHAnsi" w:eastAsiaTheme="minorHAnsi" w:hAnsiTheme="minorHAnsi" w:cstheme="minorHAnsi"/>
        </w:rPr>
        <w:t xml:space="preserve">lub 2A </w:t>
      </w:r>
      <w:r w:rsidRPr="003B3F14">
        <w:rPr>
          <w:rFonts w:asciiTheme="minorHAnsi" w:eastAsiaTheme="minorHAnsi" w:hAnsiTheme="minorHAnsi" w:cstheme="minorHAnsi"/>
        </w:rPr>
        <w:t>do SWZ</w:t>
      </w:r>
      <w:r w:rsidRPr="00A22BF4">
        <w:rPr>
          <w:rFonts w:asciiTheme="minorHAnsi" w:eastAsiaTheme="minorHAnsi" w:hAnsiTheme="minorHAnsi" w:cstheme="minorHAnsi"/>
        </w:rPr>
        <w:t xml:space="preserve">. </w:t>
      </w:r>
    </w:p>
    <w:p w14:paraId="441E4D68" w14:textId="77777777" w:rsidR="00334725" w:rsidRDefault="00E24E79" w:rsidP="006D5338">
      <w:pPr>
        <w:autoSpaceDE w:val="0"/>
        <w:autoSpaceDN w:val="0"/>
        <w:adjustRightInd w:val="0"/>
        <w:spacing w:after="0" w:line="240" w:lineRule="auto"/>
        <w:rPr>
          <w:rFonts w:asciiTheme="minorHAnsi" w:eastAsiaTheme="minorHAnsi" w:hAnsiTheme="minorHAnsi" w:cstheme="minorHAnsi"/>
        </w:rPr>
      </w:pPr>
      <w:r w:rsidRPr="00A22BF4">
        <w:rPr>
          <w:rStyle w:val="Nagwek2Znak"/>
          <w:rFonts w:asciiTheme="minorHAnsi" w:eastAsia="Calibri" w:hAnsiTheme="minorHAnsi" w:cstheme="minorHAnsi"/>
          <w:lang w:val="pl-PL"/>
        </w:rPr>
        <w:t>3</w:t>
      </w:r>
      <w:r w:rsidRPr="00A22BF4">
        <w:rPr>
          <w:rStyle w:val="Nagwek2Znak"/>
          <w:rFonts w:asciiTheme="minorHAnsi" w:eastAsia="Calibri" w:hAnsiTheme="minorHAnsi" w:cstheme="minorHAnsi"/>
        </w:rPr>
        <w:t>.</w:t>
      </w:r>
      <w:r w:rsidR="00A33BCB" w:rsidRPr="00A22BF4">
        <w:rPr>
          <w:rStyle w:val="Nagwek2Znak"/>
          <w:rFonts w:asciiTheme="minorHAnsi" w:eastAsia="Calibri" w:hAnsiTheme="minorHAnsi" w:cstheme="minorHAnsi"/>
          <w:lang w:val="pl-PL"/>
        </w:rPr>
        <w:t>4</w:t>
      </w:r>
      <w:r w:rsidRPr="00A22BF4">
        <w:rPr>
          <w:rStyle w:val="Nagwek2Znak"/>
          <w:rFonts w:asciiTheme="minorHAnsi" w:eastAsia="Calibri" w:hAnsiTheme="minorHAnsi" w:cstheme="minorHAnsi"/>
        </w:rPr>
        <w:t>.</w:t>
      </w:r>
      <w:r w:rsidRPr="00A22BF4">
        <w:rPr>
          <w:rFonts w:asciiTheme="minorHAnsi" w:hAnsiTheme="minorHAnsi" w:cstheme="minorHAnsi"/>
        </w:rPr>
        <w:t xml:space="preserve"> </w:t>
      </w:r>
      <w:r w:rsidR="00E30299" w:rsidRPr="00A22BF4">
        <w:rPr>
          <w:rFonts w:asciiTheme="minorHAnsi" w:eastAsiaTheme="minorHAnsi" w:hAnsiTheme="minorHAnsi" w:cstheme="minorHAnsi"/>
        </w:rPr>
        <w:t>Nazwy i kody zamówienia według Wspólnego Słownika Zamówień</w:t>
      </w:r>
      <w:r w:rsidR="00B97F26" w:rsidRPr="00A22BF4">
        <w:rPr>
          <w:rFonts w:asciiTheme="minorHAnsi" w:eastAsiaTheme="minorHAnsi" w:hAnsiTheme="minorHAnsi" w:cstheme="minorHAnsi"/>
        </w:rPr>
        <w:t xml:space="preserve"> - CPV:</w:t>
      </w:r>
    </w:p>
    <w:p w14:paraId="598C76DB" w14:textId="77777777" w:rsidR="00A22BF4" w:rsidRPr="007E225F" w:rsidRDefault="00A22BF4" w:rsidP="006D5338">
      <w:pPr>
        <w:autoSpaceDE w:val="0"/>
        <w:autoSpaceDN w:val="0"/>
        <w:adjustRightInd w:val="0"/>
        <w:spacing w:after="0" w:line="240" w:lineRule="auto"/>
        <w:rPr>
          <w:rFonts w:asciiTheme="minorHAnsi" w:eastAsiaTheme="minorHAnsi" w:hAnsiTheme="minorHAnsi" w:cstheme="minorHAnsi"/>
        </w:rPr>
      </w:pPr>
      <w:r w:rsidRPr="007E225F">
        <w:rPr>
          <w:rFonts w:asciiTheme="minorHAnsi" w:eastAsiaTheme="minorHAnsi" w:hAnsiTheme="minorHAnsi" w:cstheme="minorHAnsi"/>
        </w:rPr>
        <w:t>Główny kod:</w:t>
      </w:r>
    </w:p>
    <w:p w14:paraId="641BCC9F" w14:textId="2877F129" w:rsidR="00E03129" w:rsidRDefault="00E03129" w:rsidP="006D5338">
      <w:pPr>
        <w:autoSpaceDE w:val="0"/>
        <w:autoSpaceDN w:val="0"/>
        <w:adjustRightInd w:val="0"/>
        <w:spacing w:after="0" w:line="240" w:lineRule="auto"/>
        <w:rPr>
          <w:rFonts w:asciiTheme="minorHAnsi" w:eastAsiaTheme="minorHAnsi" w:hAnsiTheme="minorHAnsi" w:cstheme="minorHAnsi"/>
          <w:b/>
        </w:rPr>
      </w:pPr>
      <w:r w:rsidRPr="00E03129">
        <w:rPr>
          <w:rFonts w:asciiTheme="minorHAnsi" w:eastAsiaTheme="minorHAnsi" w:hAnsiTheme="minorHAnsi" w:cstheme="minorHAnsi"/>
          <w:b/>
        </w:rPr>
        <w:t>33141625-7 Zestawy diagnostyczne</w:t>
      </w:r>
    </w:p>
    <w:p w14:paraId="1C6B6AFE" w14:textId="77777777" w:rsidR="00E03129" w:rsidRPr="00E03129" w:rsidRDefault="00E03129" w:rsidP="006D5338">
      <w:pPr>
        <w:autoSpaceDE w:val="0"/>
        <w:autoSpaceDN w:val="0"/>
        <w:adjustRightInd w:val="0"/>
        <w:spacing w:after="0" w:line="240" w:lineRule="auto"/>
        <w:rPr>
          <w:rFonts w:asciiTheme="minorHAnsi" w:eastAsiaTheme="minorHAnsi" w:hAnsiTheme="minorHAnsi" w:cstheme="minorHAnsi"/>
          <w:b/>
        </w:rPr>
      </w:pPr>
    </w:p>
    <w:p w14:paraId="6958054E" w14:textId="22BA675B" w:rsidR="00A22BF4" w:rsidRPr="007E225F" w:rsidRDefault="00A22BF4" w:rsidP="006D5338">
      <w:pPr>
        <w:autoSpaceDE w:val="0"/>
        <w:autoSpaceDN w:val="0"/>
        <w:adjustRightInd w:val="0"/>
        <w:spacing w:after="0" w:line="240" w:lineRule="auto"/>
        <w:rPr>
          <w:rFonts w:asciiTheme="minorHAnsi" w:eastAsiaTheme="minorHAnsi" w:hAnsiTheme="minorHAnsi" w:cstheme="minorHAnsi"/>
        </w:rPr>
      </w:pPr>
      <w:r w:rsidRPr="007E225F">
        <w:rPr>
          <w:rFonts w:asciiTheme="minorHAnsi" w:eastAsiaTheme="minorHAnsi" w:hAnsiTheme="minorHAnsi" w:cstheme="minorHAnsi"/>
        </w:rPr>
        <w:t>Pozostałe kody:</w:t>
      </w:r>
    </w:p>
    <w:p w14:paraId="70D0697C" w14:textId="77777777" w:rsidR="00A22BF4" w:rsidRDefault="00601D73" w:rsidP="006D5338">
      <w:pPr>
        <w:autoSpaceDE w:val="0"/>
        <w:autoSpaceDN w:val="0"/>
        <w:adjustRightInd w:val="0"/>
        <w:spacing w:after="0" w:line="240" w:lineRule="auto"/>
        <w:rPr>
          <w:rFonts w:asciiTheme="minorHAnsi" w:eastAsiaTheme="minorHAnsi" w:hAnsiTheme="minorHAnsi" w:cstheme="minorHAnsi"/>
          <w:b/>
        </w:rPr>
      </w:pPr>
      <w:r w:rsidRPr="007E225F">
        <w:rPr>
          <w:rFonts w:asciiTheme="minorHAnsi" w:eastAsiaTheme="minorHAnsi" w:hAnsiTheme="minorHAnsi" w:cstheme="minorHAnsi"/>
          <w:b/>
        </w:rPr>
        <w:t xml:space="preserve">38434000-6 </w:t>
      </w:r>
      <w:r w:rsidR="00AB5F7E">
        <w:rPr>
          <w:rFonts w:asciiTheme="minorHAnsi" w:eastAsiaTheme="minorHAnsi" w:hAnsiTheme="minorHAnsi" w:cstheme="minorHAnsi"/>
          <w:b/>
        </w:rPr>
        <w:t>Analizatory</w:t>
      </w:r>
    </w:p>
    <w:p w14:paraId="066BA652" w14:textId="1985E34E" w:rsidR="00E55B5E" w:rsidRDefault="00E55B5E" w:rsidP="006D5338">
      <w:pPr>
        <w:autoSpaceDE w:val="0"/>
        <w:autoSpaceDN w:val="0"/>
        <w:adjustRightInd w:val="0"/>
        <w:spacing w:after="0" w:line="240" w:lineRule="auto"/>
        <w:rPr>
          <w:rFonts w:asciiTheme="minorHAnsi" w:eastAsiaTheme="minorHAnsi" w:hAnsiTheme="minorHAnsi" w:cstheme="minorHAnsi"/>
          <w:b/>
        </w:rPr>
      </w:pPr>
      <w:r w:rsidRPr="00E55B5E">
        <w:rPr>
          <w:rFonts w:asciiTheme="minorHAnsi" w:eastAsiaTheme="minorHAnsi" w:hAnsiTheme="minorHAnsi" w:cstheme="minorHAnsi"/>
          <w:b/>
        </w:rPr>
        <w:t>38434580-5</w:t>
      </w:r>
      <w:r w:rsidR="00AB5F7E">
        <w:rPr>
          <w:rFonts w:asciiTheme="minorHAnsi" w:eastAsiaTheme="minorHAnsi" w:hAnsiTheme="minorHAnsi" w:cstheme="minorHAnsi"/>
          <w:b/>
        </w:rPr>
        <w:t xml:space="preserve"> </w:t>
      </w:r>
      <w:r w:rsidRPr="00E55B5E">
        <w:rPr>
          <w:rFonts w:asciiTheme="minorHAnsi" w:eastAsiaTheme="minorHAnsi" w:hAnsiTheme="minorHAnsi" w:cstheme="minorHAnsi"/>
          <w:b/>
        </w:rPr>
        <w:t>Analizatory testów immunologicznych</w:t>
      </w:r>
    </w:p>
    <w:p w14:paraId="406DDE42" w14:textId="77777777" w:rsidR="00E03129" w:rsidRDefault="00E03129" w:rsidP="006D5338">
      <w:pPr>
        <w:autoSpaceDE w:val="0"/>
        <w:autoSpaceDN w:val="0"/>
        <w:adjustRightInd w:val="0"/>
        <w:spacing w:after="0" w:line="240" w:lineRule="auto"/>
        <w:rPr>
          <w:rFonts w:asciiTheme="minorHAnsi" w:eastAsiaTheme="minorHAnsi" w:hAnsiTheme="minorHAnsi" w:cstheme="minorHAnsi"/>
          <w:b/>
        </w:rPr>
      </w:pPr>
    </w:p>
    <w:p w14:paraId="2384F2CF" w14:textId="77777777" w:rsidR="0049576F" w:rsidRPr="00391648" w:rsidRDefault="00E24E79" w:rsidP="006D5338">
      <w:pPr>
        <w:spacing w:after="0" w:line="240" w:lineRule="auto"/>
        <w:jc w:val="both"/>
      </w:pPr>
      <w:r>
        <w:rPr>
          <w:rStyle w:val="Nagwek2Znak"/>
          <w:rFonts w:eastAsia="Calibri"/>
          <w:lang w:val="pl-PL"/>
        </w:rPr>
        <w:t>3</w:t>
      </w:r>
      <w:r w:rsidRPr="003F0EAE">
        <w:rPr>
          <w:rStyle w:val="Nagwek2Znak"/>
          <w:rFonts w:eastAsia="Calibri"/>
        </w:rPr>
        <w:t>.</w:t>
      </w:r>
      <w:r w:rsidR="00A33BCB">
        <w:rPr>
          <w:rStyle w:val="Nagwek2Znak"/>
          <w:rFonts w:eastAsia="Calibri"/>
          <w:lang w:val="pl-PL"/>
        </w:rPr>
        <w:t>5</w:t>
      </w:r>
      <w:r w:rsidRPr="003F0EAE">
        <w:rPr>
          <w:rStyle w:val="Nagwek2Znak"/>
          <w:rFonts w:eastAsia="Calibri"/>
        </w:rPr>
        <w:t>.</w:t>
      </w:r>
      <w:r w:rsidRPr="003F0EAE">
        <w:t xml:space="preserve"> </w:t>
      </w:r>
      <w:r w:rsidR="0049576F" w:rsidRPr="00391648">
        <w:t xml:space="preserve">Przedmiot </w:t>
      </w:r>
      <w:r w:rsidR="00C73B5E">
        <w:t>zamówienia</w:t>
      </w:r>
      <w:r w:rsidR="0049576F" w:rsidRPr="00391648">
        <w:t xml:space="preserve"> zamieszczony w ofercie musi być zgodny z </w:t>
      </w:r>
      <w:r w:rsidR="00133552" w:rsidRPr="00391648">
        <w:t>opisem przedmiotu</w:t>
      </w:r>
      <w:r w:rsidR="0049576F" w:rsidRPr="00391648">
        <w:t xml:space="preserve"> zamówienia</w:t>
      </w:r>
      <w:r w:rsidR="00C73B5E">
        <w:t xml:space="preserve"> przedstawionym przez Zamawiającego</w:t>
      </w:r>
      <w:r w:rsidR="0049576F" w:rsidRPr="00391648">
        <w:t>.</w:t>
      </w:r>
    </w:p>
    <w:p w14:paraId="3E63A500" w14:textId="77777777" w:rsidR="0049576F" w:rsidRPr="00391648" w:rsidRDefault="00E24E79" w:rsidP="006D5338">
      <w:pPr>
        <w:spacing w:after="0" w:line="240" w:lineRule="auto"/>
        <w:jc w:val="both"/>
      </w:pPr>
      <w:r w:rsidRPr="00391648">
        <w:rPr>
          <w:rStyle w:val="Nagwek2Znak"/>
          <w:rFonts w:eastAsia="Calibri"/>
          <w:lang w:val="pl-PL"/>
        </w:rPr>
        <w:t>3</w:t>
      </w:r>
      <w:r w:rsidRPr="00391648">
        <w:rPr>
          <w:rStyle w:val="Nagwek2Znak"/>
          <w:rFonts w:eastAsia="Calibri"/>
        </w:rPr>
        <w:t>.</w:t>
      </w:r>
      <w:r w:rsidR="00A33BCB" w:rsidRPr="00391648">
        <w:rPr>
          <w:rStyle w:val="Nagwek2Znak"/>
          <w:rFonts w:eastAsia="Calibri"/>
          <w:lang w:val="pl-PL"/>
        </w:rPr>
        <w:t>6</w:t>
      </w:r>
      <w:r w:rsidRPr="00391648">
        <w:rPr>
          <w:rStyle w:val="Nagwek2Znak"/>
          <w:rFonts w:eastAsia="Calibri"/>
        </w:rPr>
        <w:t>.</w:t>
      </w:r>
      <w:r w:rsidRPr="00391648">
        <w:t xml:space="preserve"> </w:t>
      </w:r>
      <w:r w:rsidR="0049576F" w:rsidRPr="00391648">
        <w:t>Zamawiający nie dopuszcza możliwości składania ofert wariantowych.</w:t>
      </w:r>
    </w:p>
    <w:p w14:paraId="0FBDB483" w14:textId="5FF4557C" w:rsidR="00E30299" w:rsidRPr="00165C6D" w:rsidRDefault="00E24E79" w:rsidP="006D5338">
      <w:pPr>
        <w:spacing w:after="120" w:line="240" w:lineRule="auto"/>
        <w:jc w:val="both"/>
      </w:pPr>
      <w:r w:rsidRPr="00391648">
        <w:rPr>
          <w:rStyle w:val="Nagwek2Znak"/>
          <w:rFonts w:eastAsia="Calibri"/>
          <w:lang w:val="pl-PL"/>
        </w:rPr>
        <w:t>3</w:t>
      </w:r>
      <w:r w:rsidRPr="00391648">
        <w:rPr>
          <w:rStyle w:val="Nagwek2Znak"/>
          <w:rFonts w:eastAsia="Calibri"/>
        </w:rPr>
        <w:t>.</w:t>
      </w:r>
      <w:r w:rsidR="00133552" w:rsidRPr="00391648">
        <w:rPr>
          <w:rStyle w:val="Nagwek2Znak"/>
          <w:rFonts w:eastAsia="Calibri"/>
          <w:lang w:val="pl-PL"/>
        </w:rPr>
        <w:t>7</w:t>
      </w:r>
      <w:r w:rsidRPr="003F7D16">
        <w:rPr>
          <w:rStyle w:val="Nagwek2Znak"/>
          <w:rFonts w:eastAsia="Calibri"/>
        </w:rPr>
        <w:t>.</w:t>
      </w:r>
      <w:r w:rsidRPr="003F7D16">
        <w:t xml:space="preserve"> </w:t>
      </w:r>
      <w:r w:rsidR="00334725" w:rsidRPr="003F7D16">
        <w:t>Na podstawie art.</w:t>
      </w:r>
      <w:r w:rsidR="003F7D16" w:rsidRPr="003F7D16">
        <w:t xml:space="preserve"> 441,</w:t>
      </w:r>
      <w:r w:rsidR="00334725" w:rsidRPr="003F7D16">
        <w:t xml:space="preserve"> Zamawiający w przedmiotowym postępowaniu przewiduje zastosowanie </w:t>
      </w:r>
      <w:r w:rsidR="00334725" w:rsidRPr="003F7D16">
        <w:rPr>
          <w:b/>
        </w:rPr>
        <w:t>prawa opcji</w:t>
      </w:r>
      <w:r w:rsidR="00334725" w:rsidRPr="003F7D16">
        <w:t xml:space="preserve"> polegającego na możliwości zwiększenia zakresu realizacji dostaw </w:t>
      </w:r>
      <w:r w:rsidR="003F7D16" w:rsidRPr="001C0E69">
        <w:t xml:space="preserve">w sytuacji wyczerpania </w:t>
      </w:r>
      <w:r w:rsidR="00F91030" w:rsidRPr="001C0E69">
        <w:t xml:space="preserve">przewidzianego w postępowaniu </w:t>
      </w:r>
      <w:r w:rsidR="003F7D16" w:rsidRPr="001C0E69">
        <w:t xml:space="preserve">asortymentu </w:t>
      </w:r>
      <w:r w:rsidR="00334725" w:rsidRPr="001C0E69">
        <w:rPr>
          <w:b/>
        </w:rPr>
        <w:t xml:space="preserve">w ilości nieprzekraczającej </w:t>
      </w:r>
      <w:r w:rsidR="001C0E69" w:rsidRPr="001C0E69">
        <w:rPr>
          <w:b/>
        </w:rPr>
        <w:t>50</w:t>
      </w:r>
      <w:r w:rsidR="00334725" w:rsidRPr="001C0E69">
        <w:rPr>
          <w:b/>
        </w:rPr>
        <w:t>% wielkości</w:t>
      </w:r>
      <w:r w:rsidR="00334725" w:rsidRPr="003F7D16">
        <w:t xml:space="preserve"> określonej w niniejszej specyfikacji przedmiotu zamówienia. Przy ustalaniu wielkości granicznej opcji Zamawiający celem realizacji zamówienia będzie każdorazowo </w:t>
      </w:r>
      <w:r w:rsidR="00334725" w:rsidRPr="00165C6D">
        <w:t>zaokrąglał w górę wyliczenie do pełnej jednostki handlowej.</w:t>
      </w:r>
    </w:p>
    <w:p w14:paraId="7BC2D250" w14:textId="381BF489" w:rsidR="00D5400D" w:rsidRDefault="00D5400D" w:rsidP="006D5338">
      <w:pPr>
        <w:spacing w:after="120" w:line="240" w:lineRule="auto"/>
        <w:jc w:val="both"/>
      </w:pPr>
      <w:r w:rsidRPr="00165C6D">
        <w:rPr>
          <w:rStyle w:val="Nagwek2Znak"/>
          <w:rFonts w:eastAsia="Calibri"/>
          <w:lang w:val="pl-PL"/>
        </w:rPr>
        <w:t>3</w:t>
      </w:r>
      <w:r w:rsidRPr="00165C6D">
        <w:rPr>
          <w:rStyle w:val="Nagwek2Znak"/>
          <w:rFonts w:eastAsia="Calibri"/>
        </w:rPr>
        <w:t>.</w:t>
      </w:r>
      <w:r w:rsidRPr="00165C6D">
        <w:rPr>
          <w:rStyle w:val="Nagwek2Znak"/>
          <w:rFonts w:eastAsia="Calibri"/>
          <w:lang w:val="pl-PL"/>
        </w:rPr>
        <w:t>8</w:t>
      </w:r>
      <w:r w:rsidRPr="00165C6D">
        <w:rPr>
          <w:rStyle w:val="Nagwek2Znak"/>
          <w:rFonts w:eastAsia="Calibri"/>
        </w:rPr>
        <w:t>.</w:t>
      </w:r>
      <w:r w:rsidRPr="00165C6D">
        <w:rPr>
          <w:rStyle w:val="Nagwek2Znak"/>
          <w:rFonts w:eastAsia="Calibri"/>
          <w:lang w:val="pl-PL"/>
        </w:rPr>
        <w:t xml:space="preserve"> </w:t>
      </w:r>
      <w:r w:rsidRPr="00165C6D">
        <w:t xml:space="preserve">Zamawiający jest uprawniony do zmniejszenia zakresu zamówienia </w:t>
      </w:r>
      <w:r w:rsidRPr="00165C6D">
        <w:rPr>
          <w:b/>
        </w:rPr>
        <w:t xml:space="preserve">w ilości nieprzekraczającej </w:t>
      </w:r>
      <w:r w:rsidR="00165C6D" w:rsidRPr="00165C6D">
        <w:rPr>
          <w:b/>
        </w:rPr>
        <w:t>8</w:t>
      </w:r>
      <w:r w:rsidRPr="00165C6D">
        <w:rPr>
          <w:b/>
        </w:rPr>
        <w:t>0%</w:t>
      </w:r>
      <w:r w:rsidRPr="00165C6D">
        <w:t xml:space="preserve"> względem ilości wskazanych w załączniku nr 1 do umowy. Wykonawcy nie przysługuje wobec Zamawiającego roszczenie odszkodowawcze</w:t>
      </w:r>
      <w:r w:rsidRPr="0099362C">
        <w:t xml:space="preserve"> w przypadku zmniejszenia zakresu umowy zgodnie </w:t>
      </w:r>
      <w:r w:rsidR="0099362C">
        <w:br/>
      </w:r>
      <w:r w:rsidRPr="0099362C">
        <w:t>z postanowieniami niniejszego paragrafu.</w:t>
      </w:r>
    </w:p>
    <w:p w14:paraId="7C0B4743" w14:textId="77777777" w:rsidR="00F91030" w:rsidRPr="002809D1" w:rsidRDefault="00F91030" w:rsidP="006D5338">
      <w:pPr>
        <w:spacing w:after="120" w:line="240" w:lineRule="auto"/>
        <w:jc w:val="both"/>
        <w:rPr>
          <w:rFonts w:asciiTheme="minorHAnsi" w:hAnsiTheme="minorHAnsi" w:cstheme="minorHAnsi"/>
        </w:rPr>
      </w:pPr>
      <w:r w:rsidRPr="0051704D">
        <w:rPr>
          <w:rStyle w:val="Nagwek2Znak"/>
          <w:rFonts w:eastAsia="Calibri"/>
          <w:lang w:val="pl-PL"/>
        </w:rPr>
        <w:t>3</w:t>
      </w:r>
      <w:r w:rsidRPr="0051704D">
        <w:rPr>
          <w:rStyle w:val="Nagwek2Znak"/>
          <w:rFonts w:eastAsia="Calibri"/>
        </w:rPr>
        <w:t>.</w:t>
      </w:r>
      <w:r>
        <w:rPr>
          <w:rStyle w:val="Nagwek2Znak"/>
          <w:rFonts w:eastAsia="Calibri"/>
          <w:lang w:val="pl-PL"/>
        </w:rPr>
        <w:t>9</w:t>
      </w:r>
      <w:r w:rsidRPr="0051704D">
        <w:rPr>
          <w:rStyle w:val="Nagwek2Znak"/>
          <w:rFonts w:eastAsia="Calibri"/>
        </w:rPr>
        <w:t>.</w:t>
      </w:r>
      <w:r w:rsidRPr="0051704D">
        <w:rPr>
          <w:rStyle w:val="Nagwek2Znak"/>
          <w:rFonts w:eastAsia="Calibri"/>
          <w:lang w:val="pl-PL"/>
        </w:rPr>
        <w:t xml:space="preserve"> </w:t>
      </w:r>
      <w:r w:rsidRPr="002809D1">
        <w:rPr>
          <w:rFonts w:asciiTheme="minorHAnsi" w:hAnsiTheme="minorHAnsi" w:cstheme="minorHAnsi"/>
        </w:rPr>
        <w:t>Zamawiający informuje, że w przypadku, gdyby w opisie przedmiotu zamówienia Zamawiający określił przedmiot zamówienia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Zamawiający dopuszcza możliwość składania ofert równoważnych.</w:t>
      </w:r>
    </w:p>
    <w:p w14:paraId="57B9CD73" w14:textId="77777777" w:rsidR="00F91030" w:rsidRDefault="00F91030" w:rsidP="006D5338">
      <w:pPr>
        <w:spacing w:after="120" w:line="240" w:lineRule="auto"/>
        <w:jc w:val="both"/>
        <w:rPr>
          <w:rFonts w:asciiTheme="minorHAnsi" w:hAnsiTheme="minorHAnsi" w:cstheme="minorHAnsi"/>
        </w:rPr>
      </w:pPr>
      <w:r w:rsidRPr="002809D1">
        <w:rPr>
          <w:rFonts w:asciiTheme="minorHAnsi" w:hAnsiTheme="minorHAnsi" w:cstheme="minorHAnsi"/>
        </w:rPr>
        <w:t xml:space="preserve">Wskazane wyżej określenie przedmiotu zamówienia ma charakter wyłącznie pomocniczy </w:t>
      </w:r>
      <w:r>
        <w:rPr>
          <w:rFonts w:asciiTheme="minorHAnsi" w:hAnsiTheme="minorHAnsi" w:cstheme="minorHAnsi"/>
        </w:rPr>
        <w:br/>
      </w:r>
      <w:r w:rsidRPr="002809D1">
        <w:rPr>
          <w:rFonts w:asciiTheme="minorHAnsi" w:hAnsiTheme="minorHAnsi" w:cstheme="minorHAnsi"/>
        </w:rPr>
        <w:t xml:space="preserve">w przygotowaniu oferty i ma na celu wskazać oczekiwane standardy co do minimalnych parametrów technicznych oczekiwanych materiałów. Przez ofertę równoważną należy rozumieć ofertę </w:t>
      </w:r>
      <w:r>
        <w:rPr>
          <w:rFonts w:asciiTheme="minorHAnsi" w:hAnsiTheme="minorHAnsi" w:cstheme="minorHAnsi"/>
        </w:rPr>
        <w:br/>
      </w:r>
      <w:r w:rsidRPr="002809D1">
        <w:rPr>
          <w:rFonts w:asciiTheme="minorHAnsi" w:hAnsiTheme="minorHAnsi" w:cstheme="minorHAnsi"/>
        </w:rPr>
        <w:t xml:space="preserve">o parametrach technicznych, wytrzymałościowych, jakościowych, wydajnościowych nie gorszych </w:t>
      </w:r>
      <w:r>
        <w:rPr>
          <w:rFonts w:asciiTheme="minorHAnsi" w:hAnsiTheme="minorHAnsi" w:cstheme="minorHAnsi"/>
        </w:rPr>
        <w:br/>
      </w:r>
      <w:r w:rsidRPr="002809D1">
        <w:rPr>
          <w:rFonts w:asciiTheme="minorHAnsi" w:hAnsiTheme="minorHAnsi" w:cstheme="minorHAnsi"/>
        </w:rPr>
        <w:t xml:space="preserve">od opisu wskazanego przez Zamawiającego w Opisie przedmiotu zamówienia (dalej OPZ). W związku </w:t>
      </w:r>
      <w:r>
        <w:rPr>
          <w:rFonts w:asciiTheme="minorHAnsi" w:hAnsiTheme="minorHAnsi" w:cstheme="minorHAnsi"/>
        </w:rPr>
        <w:br/>
      </w:r>
      <w:r w:rsidRPr="002809D1">
        <w:rPr>
          <w:rFonts w:asciiTheme="minorHAnsi" w:hAnsiTheme="minorHAnsi" w:cstheme="minorHAnsi"/>
        </w:rPr>
        <w:t>z powyższym, Zamawiający dopuszcza możliwość zaoferowania materiałów o innych znakach towarowych, patentach lub pochodzeniu, natomiast nie o innych właściwościach i funkcjonalnościach niż określ</w:t>
      </w:r>
      <w:r>
        <w:rPr>
          <w:rFonts w:asciiTheme="minorHAnsi" w:hAnsiTheme="minorHAnsi" w:cstheme="minorHAnsi"/>
        </w:rPr>
        <w:t>one w SWZ.</w:t>
      </w:r>
    </w:p>
    <w:p w14:paraId="0E0B9537" w14:textId="77777777" w:rsidR="00F91030" w:rsidRPr="002809D1" w:rsidRDefault="00F91030" w:rsidP="006D5338">
      <w:pPr>
        <w:spacing w:after="120" w:line="240" w:lineRule="auto"/>
        <w:jc w:val="both"/>
        <w:rPr>
          <w:rFonts w:asciiTheme="minorHAnsi" w:hAnsiTheme="minorHAnsi" w:cstheme="minorHAnsi"/>
        </w:rPr>
      </w:pPr>
      <w:r w:rsidRPr="002809D1">
        <w:rPr>
          <w:rFonts w:asciiTheme="minorHAnsi" w:hAnsiTheme="minorHAnsi" w:cstheme="minorHAnsi"/>
        </w:rPr>
        <w:t xml:space="preserve">Wykonawca, powołujący się na rozwiązania równoważne stosownie do dyspozycji art. 99 ust. 5 ustawy </w:t>
      </w:r>
      <w:proofErr w:type="spellStart"/>
      <w:r w:rsidRPr="002809D1">
        <w:rPr>
          <w:rFonts w:asciiTheme="minorHAnsi" w:hAnsiTheme="minorHAnsi" w:cstheme="minorHAnsi"/>
        </w:rPr>
        <w:t>Pzp</w:t>
      </w:r>
      <w:proofErr w:type="spellEnd"/>
      <w:r w:rsidRPr="002809D1">
        <w:rPr>
          <w:rFonts w:asciiTheme="minorHAnsi" w:hAnsiTheme="minorHAnsi" w:cstheme="minorHAnsi"/>
        </w:rPr>
        <w:t xml:space="preserve">., musi wykazać, że oferowane dostawy spełniają warunki określone przez Zamawiającego </w:t>
      </w:r>
      <w:r>
        <w:rPr>
          <w:rFonts w:asciiTheme="minorHAnsi" w:hAnsiTheme="minorHAnsi" w:cstheme="minorHAnsi"/>
        </w:rPr>
        <w:br/>
      </w:r>
      <w:r w:rsidRPr="002809D1">
        <w:rPr>
          <w:rFonts w:asciiTheme="minorHAnsi" w:hAnsiTheme="minorHAnsi" w:cstheme="minorHAnsi"/>
        </w:rPr>
        <w:t xml:space="preserve">w stopniu nie gorszym. W przypadku, gdy Wykonawca nie złoży w ofercie dokumentów o zastosowaniu innych materiałów, to rozumie się przez to, że do kalkulacji ceny oferty oraz do wykonania umowy ujęto materiały i urządzenia zaproponowane w opisie przedmiotu zamówienia. W przypadku, gdy Zamawiający użył w opisie przedmiotu zamówienia normy, aprobaty, specyfikacje techniczne i systemy odniesienia, o których mowa w art. 99 ust. 1-3 ustawy </w:t>
      </w:r>
      <w:proofErr w:type="spellStart"/>
      <w:r w:rsidRPr="002809D1">
        <w:rPr>
          <w:rFonts w:asciiTheme="minorHAnsi" w:hAnsiTheme="minorHAnsi" w:cstheme="minorHAnsi"/>
        </w:rPr>
        <w:t>Pzp</w:t>
      </w:r>
      <w:proofErr w:type="spellEnd"/>
      <w:r w:rsidRPr="002809D1">
        <w:rPr>
          <w:rFonts w:asciiTheme="minorHAnsi" w:hAnsiTheme="minorHAnsi" w:cstheme="minorHAnsi"/>
        </w:rPr>
        <w:t>., należy rozumieć je jako przykładowe.</w:t>
      </w:r>
    </w:p>
    <w:p w14:paraId="6D6809B0" w14:textId="77777777" w:rsidR="00F91030" w:rsidRDefault="00F91030" w:rsidP="006D5338">
      <w:pPr>
        <w:spacing w:after="120" w:line="240" w:lineRule="auto"/>
        <w:jc w:val="both"/>
        <w:rPr>
          <w:rFonts w:asciiTheme="minorHAnsi" w:hAnsiTheme="minorHAnsi" w:cstheme="minorHAnsi"/>
        </w:rPr>
      </w:pPr>
      <w:r w:rsidRPr="002809D1">
        <w:rPr>
          <w:rFonts w:asciiTheme="minorHAnsi" w:hAnsiTheme="minorHAnsi" w:cstheme="minorHAnsi"/>
        </w:rPr>
        <w:t xml:space="preserve">Zamawiający, zgodnie z art. 99 ust. 4 ustawy </w:t>
      </w:r>
      <w:proofErr w:type="spellStart"/>
      <w:r w:rsidRPr="002809D1">
        <w:rPr>
          <w:rFonts w:asciiTheme="minorHAnsi" w:hAnsiTheme="minorHAnsi" w:cstheme="minorHAnsi"/>
        </w:rPr>
        <w:t>Pzp</w:t>
      </w:r>
      <w:proofErr w:type="spellEnd"/>
      <w:r w:rsidRPr="002809D1">
        <w:rPr>
          <w:rFonts w:asciiTheme="minorHAnsi" w:hAnsiTheme="minorHAnsi" w:cstheme="minorHAnsi"/>
        </w:rPr>
        <w:t xml:space="preserve">., dopuszcza w każdym przypadku zastosowanie rozwiązań równoważnych opisanych w treści SWZ. Każdorazowo, gdy wskazana jest w niniejszej SWZ norma, należy przyjąć, że w odniesieniu do niej użyto sformułowania „lub równoważne”. </w:t>
      </w:r>
      <w:r w:rsidRPr="002809D1">
        <w:rPr>
          <w:rFonts w:asciiTheme="minorHAnsi" w:hAnsiTheme="minorHAnsi" w:cstheme="minorHAnsi"/>
        </w:rPr>
        <w:lastRenderedPageBreak/>
        <w:t xml:space="preserve">Wykonawca, który powołuje się na rozwiązania równoważne w stosunku do opisywanych przez Zamawiającego, jest obowiązany wykazać w złożonej ofercie, że oferowane przez niego dostawy, spełniają wymagania określone przez Zamawiającego. </w:t>
      </w:r>
    </w:p>
    <w:p w14:paraId="4B48934E" w14:textId="77777777" w:rsidR="00A36A77" w:rsidRPr="00165C6D" w:rsidRDefault="00A36A77" w:rsidP="006D5338">
      <w:pPr>
        <w:spacing w:after="0" w:line="240" w:lineRule="auto"/>
        <w:jc w:val="both"/>
        <w:rPr>
          <w:rStyle w:val="Nagwek2Znak"/>
          <w:rFonts w:asciiTheme="minorHAnsi" w:eastAsia="Calibri" w:hAnsiTheme="minorHAnsi" w:cstheme="minorHAnsi"/>
          <w:b/>
          <w:sz w:val="22"/>
          <w:szCs w:val="22"/>
          <w:lang w:val="pl-PL"/>
        </w:rPr>
      </w:pPr>
      <w:r w:rsidRPr="00165C6D">
        <w:rPr>
          <w:rStyle w:val="Nagwek2Znak"/>
          <w:rFonts w:eastAsia="Calibri"/>
          <w:b/>
          <w:lang w:val="pl-PL"/>
        </w:rPr>
        <w:t>3</w:t>
      </w:r>
      <w:r w:rsidRPr="00165C6D">
        <w:rPr>
          <w:rStyle w:val="Nagwek2Znak"/>
          <w:rFonts w:eastAsia="Calibri"/>
          <w:b/>
        </w:rPr>
        <w:t>.</w:t>
      </w:r>
      <w:r w:rsidRPr="00165C6D">
        <w:rPr>
          <w:rStyle w:val="Nagwek2Znak"/>
          <w:rFonts w:eastAsia="Calibri"/>
          <w:b/>
          <w:lang w:val="pl-PL"/>
        </w:rPr>
        <w:t>10</w:t>
      </w:r>
      <w:r w:rsidRPr="00165C6D">
        <w:rPr>
          <w:rStyle w:val="Nagwek2Znak"/>
          <w:rFonts w:eastAsia="Calibri"/>
          <w:b/>
        </w:rPr>
        <w:t>.</w:t>
      </w:r>
      <w:r w:rsidRPr="00165C6D">
        <w:rPr>
          <w:rStyle w:val="Nagwek2Znak"/>
          <w:rFonts w:eastAsia="Calibri"/>
          <w:b/>
          <w:lang w:val="pl-PL"/>
        </w:rPr>
        <w:t xml:space="preserve"> </w:t>
      </w:r>
      <w:r w:rsidRPr="00165C6D">
        <w:rPr>
          <w:rStyle w:val="Nagwek2Znak"/>
          <w:rFonts w:asciiTheme="minorHAnsi" w:eastAsia="Calibri" w:hAnsiTheme="minorHAnsi" w:cstheme="minorHAnsi"/>
          <w:b/>
          <w:color w:val="auto"/>
          <w:sz w:val="22"/>
          <w:szCs w:val="22"/>
          <w:lang w:val="pl-PL"/>
        </w:rPr>
        <w:t>Przedmiotowe środki dowodowe:</w:t>
      </w:r>
    </w:p>
    <w:p w14:paraId="3A48069B" w14:textId="77777777" w:rsidR="00A36A77" w:rsidRPr="00165C6D" w:rsidRDefault="00A36A77" w:rsidP="006D5338">
      <w:pPr>
        <w:spacing w:after="0" w:line="240" w:lineRule="auto"/>
        <w:jc w:val="both"/>
        <w:rPr>
          <w:rFonts w:asciiTheme="minorHAnsi" w:hAnsiTheme="minorHAnsi" w:cstheme="minorHAnsi"/>
          <w:b/>
          <w:bCs/>
        </w:rPr>
      </w:pPr>
      <w:r w:rsidRPr="00165C6D">
        <w:rPr>
          <w:rFonts w:asciiTheme="minorHAnsi" w:hAnsiTheme="minorHAnsi" w:cstheme="minorHAnsi"/>
          <w:b/>
        </w:rPr>
        <w:t xml:space="preserve">Wykonawca zobowiązany jest załączyć do oferty </w:t>
      </w:r>
      <w:bookmarkStart w:id="0" w:name="_Hlk191620414"/>
      <w:r w:rsidRPr="00165C6D">
        <w:rPr>
          <w:rFonts w:asciiTheme="minorHAnsi" w:hAnsiTheme="minorHAnsi" w:cstheme="minorHAnsi"/>
          <w:b/>
        </w:rPr>
        <w:t>przedmiotowe środki dowodowe</w:t>
      </w:r>
      <w:bookmarkEnd w:id="0"/>
      <w:r w:rsidR="00EF6307" w:rsidRPr="00165C6D">
        <w:rPr>
          <w:rFonts w:asciiTheme="minorHAnsi" w:hAnsiTheme="minorHAnsi" w:cstheme="minorHAnsi"/>
          <w:b/>
          <w:bCs/>
        </w:rPr>
        <w:t>:</w:t>
      </w:r>
    </w:p>
    <w:p w14:paraId="4158B38C" w14:textId="250DF4D9" w:rsidR="000257E3" w:rsidRDefault="000257E3" w:rsidP="006D5338">
      <w:pPr>
        <w:spacing w:line="240" w:lineRule="auto"/>
        <w:contextualSpacing/>
        <w:jc w:val="both"/>
        <w:rPr>
          <w:rFonts w:eastAsia="MyriadPro-Bold"/>
          <w:bCs/>
          <w:color w:val="000000"/>
          <w:u w:val="single"/>
        </w:rPr>
      </w:pPr>
      <w:r w:rsidRPr="00165C6D">
        <w:rPr>
          <w:rFonts w:eastAsia="MyriadPro-Bold"/>
          <w:bCs/>
          <w:color w:val="000000"/>
          <w:u w:val="single"/>
        </w:rPr>
        <w:t>Katalog/ulotka/broszura zaoferowanego</w:t>
      </w:r>
      <w:r w:rsidR="00165C6D">
        <w:rPr>
          <w:rFonts w:eastAsia="MyriadPro-Bold"/>
          <w:bCs/>
          <w:color w:val="000000"/>
          <w:u w:val="single"/>
        </w:rPr>
        <w:t xml:space="preserve"> </w:t>
      </w:r>
      <w:r w:rsidRPr="00165C6D">
        <w:rPr>
          <w:rFonts w:eastAsia="MyriadPro-Bold"/>
          <w:bCs/>
          <w:color w:val="000000"/>
          <w:u w:val="single"/>
        </w:rPr>
        <w:t>asortymentu w języku polskim lub z tłumaczeniem</w:t>
      </w:r>
      <w:r w:rsidR="007110D9">
        <w:rPr>
          <w:rFonts w:eastAsia="MyriadPro-Bold"/>
          <w:bCs/>
          <w:color w:val="000000"/>
          <w:u w:val="single"/>
        </w:rPr>
        <w:t xml:space="preserve"> </w:t>
      </w:r>
      <w:r w:rsidRPr="00165C6D">
        <w:rPr>
          <w:rFonts w:eastAsia="MyriadPro-Bold"/>
          <w:bCs/>
          <w:color w:val="000000"/>
          <w:u w:val="single"/>
        </w:rPr>
        <w:t>dokumentu na język polski</w:t>
      </w:r>
    </w:p>
    <w:p w14:paraId="02ECCAD8" w14:textId="77777777" w:rsidR="00EF6307" w:rsidRPr="00A36A77" w:rsidRDefault="00EF6307" w:rsidP="006D5338">
      <w:pPr>
        <w:spacing w:after="0" w:line="240" w:lineRule="auto"/>
        <w:jc w:val="both"/>
        <w:rPr>
          <w:rFonts w:asciiTheme="minorHAnsi" w:hAnsiTheme="minorHAnsi" w:cstheme="minorHAnsi"/>
          <w:b/>
        </w:rPr>
      </w:pPr>
    </w:p>
    <w:p w14:paraId="512E70CC" w14:textId="77777777" w:rsidR="00E30299" w:rsidRPr="0049576F" w:rsidRDefault="00E30299" w:rsidP="006D5338">
      <w:pPr>
        <w:pStyle w:val="Nagwek1"/>
        <w:spacing w:before="0" w:line="240" w:lineRule="auto"/>
        <w:jc w:val="both"/>
        <w:rPr>
          <w:rFonts w:ascii="Calibri" w:hAnsi="Calibri"/>
          <w:sz w:val="26"/>
          <w:szCs w:val="26"/>
        </w:rPr>
      </w:pPr>
      <w:r w:rsidRPr="0049576F">
        <w:rPr>
          <w:rFonts w:ascii="Calibri" w:hAnsi="Calibri"/>
          <w:sz w:val="26"/>
          <w:szCs w:val="26"/>
        </w:rPr>
        <w:t xml:space="preserve">Rozdział 4 TERMIN WYKONANIA ZAMÓWIENIA </w:t>
      </w:r>
    </w:p>
    <w:p w14:paraId="02E7F77B" w14:textId="2A2B86A9" w:rsidR="00CF2447" w:rsidRPr="009D6793" w:rsidRDefault="00E30299" w:rsidP="006D5338">
      <w:pPr>
        <w:spacing w:after="0" w:line="240" w:lineRule="auto"/>
        <w:jc w:val="both"/>
        <w:rPr>
          <w:rFonts w:eastAsiaTheme="minorHAnsi" w:cs="Calibri"/>
        </w:rPr>
      </w:pPr>
      <w:r>
        <w:rPr>
          <w:rStyle w:val="Nagwek2Znak"/>
          <w:rFonts w:eastAsia="Calibri"/>
          <w:lang w:val="pl-PL"/>
        </w:rPr>
        <w:t>4</w:t>
      </w:r>
      <w:r w:rsidRPr="003F0EAE">
        <w:rPr>
          <w:rStyle w:val="Nagwek2Znak"/>
          <w:rFonts w:eastAsia="Calibri"/>
        </w:rPr>
        <w:t>.1.</w:t>
      </w:r>
      <w:r w:rsidRPr="003F0EAE">
        <w:t xml:space="preserve"> </w:t>
      </w:r>
      <w:r w:rsidR="00D82B89" w:rsidRPr="00D82B89">
        <w:rPr>
          <w:rFonts w:eastAsiaTheme="minorHAnsi" w:cs="Calibri"/>
        </w:rPr>
        <w:t>Wykonawca</w:t>
      </w:r>
      <w:r w:rsidR="00D82B89">
        <w:rPr>
          <w:rFonts w:eastAsiaTheme="minorHAnsi" w:cs="Calibri"/>
        </w:rPr>
        <w:t xml:space="preserve"> jest </w:t>
      </w:r>
      <w:r w:rsidR="00004CC4">
        <w:rPr>
          <w:rFonts w:eastAsiaTheme="minorHAnsi" w:cs="Calibri"/>
        </w:rPr>
        <w:t>z</w:t>
      </w:r>
      <w:r w:rsidR="00D82B89">
        <w:rPr>
          <w:rFonts w:eastAsiaTheme="minorHAnsi" w:cs="Calibri"/>
        </w:rPr>
        <w:t>obowiązany realizować przedmiot zamówienia</w:t>
      </w:r>
      <w:r w:rsidR="00601D73">
        <w:rPr>
          <w:rFonts w:eastAsiaTheme="minorHAnsi" w:cs="Calibri"/>
        </w:rPr>
        <w:t xml:space="preserve"> sukcesywnie:</w:t>
      </w:r>
      <w:r w:rsidR="00F23C86">
        <w:rPr>
          <w:rFonts w:eastAsiaTheme="minorHAnsi" w:cs="Calibri"/>
        </w:rPr>
        <w:t xml:space="preserve"> </w:t>
      </w:r>
      <w:r w:rsidR="00CF2447" w:rsidRPr="00984607">
        <w:rPr>
          <w:rFonts w:eastAsiaTheme="minorHAnsi" w:cs="Calibri"/>
          <w:b/>
        </w:rPr>
        <w:t>12 miesięcy od dnia zawarcia umowy</w:t>
      </w:r>
      <w:r w:rsidR="00033958" w:rsidRPr="00984607">
        <w:rPr>
          <w:rFonts w:eastAsiaTheme="minorHAnsi" w:cs="Calibri"/>
          <w:b/>
        </w:rPr>
        <w:t>,</w:t>
      </w:r>
    </w:p>
    <w:p w14:paraId="673ABBF2" w14:textId="77777777" w:rsidR="00E30299" w:rsidRPr="0049576F" w:rsidRDefault="00E30299" w:rsidP="006D5338">
      <w:pPr>
        <w:pStyle w:val="Nagwek1"/>
        <w:spacing w:line="240" w:lineRule="auto"/>
        <w:jc w:val="both"/>
        <w:rPr>
          <w:sz w:val="26"/>
          <w:szCs w:val="26"/>
        </w:rPr>
      </w:pPr>
      <w:r w:rsidRPr="0049576F">
        <w:rPr>
          <w:rFonts w:ascii="Calibri" w:hAnsi="Calibri"/>
          <w:sz w:val="26"/>
          <w:szCs w:val="26"/>
        </w:rPr>
        <w:t>Rozdział 5 PROJEKTOWANE POSTANOWIENIA UMOWY W SPRAWIE ZAMÓWIENIA PUBLICZNEGO, KTÓRE ZOSTANĄ WPROWADZONE DO TREŚCI TEJ UMOWY</w:t>
      </w:r>
    </w:p>
    <w:p w14:paraId="53492302" w14:textId="77777777" w:rsidR="00E30299" w:rsidRDefault="00A80D42" w:rsidP="006D5338">
      <w:pPr>
        <w:autoSpaceDE w:val="0"/>
        <w:autoSpaceDN w:val="0"/>
        <w:adjustRightInd w:val="0"/>
        <w:spacing w:after="0" w:line="240" w:lineRule="auto"/>
        <w:jc w:val="both"/>
        <w:rPr>
          <w:rFonts w:asciiTheme="minorHAnsi" w:eastAsiaTheme="minorHAnsi" w:hAnsiTheme="minorHAnsi" w:cstheme="minorHAnsi"/>
        </w:rPr>
      </w:pPr>
      <w:r>
        <w:rPr>
          <w:rStyle w:val="Nagwek2Znak"/>
          <w:rFonts w:eastAsia="Calibri"/>
          <w:lang w:val="pl-PL"/>
        </w:rPr>
        <w:t>5</w:t>
      </w:r>
      <w:r w:rsidRPr="003F0EAE">
        <w:rPr>
          <w:rStyle w:val="Nagwek2Znak"/>
          <w:rFonts w:eastAsia="Calibri"/>
        </w:rPr>
        <w:t>.1.</w:t>
      </w:r>
      <w:r w:rsidRPr="003F0EAE">
        <w:t xml:space="preserve"> </w:t>
      </w:r>
      <w:r w:rsidR="00E30299" w:rsidRPr="00E30299">
        <w:rPr>
          <w:rFonts w:asciiTheme="minorHAnsi" w:eastAsiaTheme="minorHAnsi" w:hAnsiTheme="minorHAnsi" w:cstheme="minorHAnsi"/>
        </w:rPr>
        <w:t>Projektowane postanowienia umowy w sprawie zamówienia publicznego, które zostaną wprowadzone do treści tej umowy, określone zostały w załącznik</w:t>
      </w:r>
      <w:r w:rsidR="00C81B11">
        <w:rPr>
          <w:rFonts w:asciiTheme="minorHAnsi" w:eastAsiaTheme="minorHAnsi" w:hAnsiTheme="minorHAnsi" w:cstheme="minorHAnsi"/>
        </w:rPr>
        <w:t>ach</w:t>
      </w:r>
      <w:r w:rsidR="00E30299" w:rsidRPr="00E30299">
        <w:rPr>
          <w:rFonts w:asciiTheme="minorHAnsi" w:eastAsiaTheme="minorHAnsi" w:hAnsiTheme="minorHAnsi" w:cstheme="minorHAnsi"/>
        </w:rPr>
        <w:t xml:space="preserve"> nr </w:t>
      </w:r>
      <w:r w:rsidR="00133552">
        <w:rPr>
          <w:rFonts w:asciiTheme="minorHAnsi" w:eastAsiaTheme="minorHAnsi" w:hAnsiTheme="minorHAnsi" w:cstheme="minorHAnsi"/>
        </w:rPr>
        <w:t>2</w:t>
      </w:r>
      <w:r w:rsidR="00E30299" w:rsidRPr="00E30299">
        <w:rPr>
          <w:rFonts w:asciiTheme="minorHAnsi" w:eastAsiaTheme="minorHAnsi" w:hAnsiTheme="minorHAnsi" w:cstheme="minorHAnsi"/>
        </w:rPr>
        <w:t xml:space="preserve"> </w:t>
      </w:r>
      <w:r w:rsidR="00C81B11">
        <w:rPr>
          <w:rFonts w:asciiTheme="minorHAnsi" w:eastAsiaTheme="minorHAnsi" w:hAnsiTheme="minorHAnsi" w:cstheme="minorHAnsi"/>
        </w:rPr>
        <w:t xml:space="preserve">lub 2a </w:t>
      </w:r>
      <w:r w:rsidR="00E30299" w:rsidRPr="00E30299">
        <w:rPr>
          <w:rFonts w:asciiTheme="minorHAnsi" w:eastAsiaTheme="minorHAnsi" w:hAnsiTheme="minorHAnsi" w:cstheme="minorHAnsi"/>
        </w:rPr>
        <w:t>do SWZ.</w:t>
      </w:r>
    </w:p>
    <w:p w14:paraId="37D0D360" w14:textId="77777777" w:rsidR="00A80D42" w:rsidRPr="0049576F" w:rsidRDefault="00A80D42" w:rsidP="006D5338">
      <w:pPr>
        <w:pStyle w:val="Nagwek1"/>
        <w:spacing w:line="240" w:lineRule="auto"/>
        <w:jc w:val="both"/>
        <w:rPr>
          <w:rFonts w:asciiTheme="minorHAnsi" w:hAnsiTheme="minorHAnsi" w:cstheme="minorHAnsi"/>
          <w:bCs/>
          <w:sz w:val="26"/>
          <w:szCs w:val="26"/>
        </w:rPr>
      </w:pPr>
      <w:r w:rsidRPr="0049576F">
        <w:rPr>
          <w:rFonts w:ascii="Calibri" w:hAnsi="Calibri"/>
          <w:sz w:val="26"/>
          <w:szCs w:val="26"/>
        </w:rPr>
        <w:t xml:space="preserve">Rozdział 6 </w:t>
      </w:r>
      <w:r w:rsidRPr="0049576F">
        <w:rPr>
          <w:rFonts w:asciiTheme="minorHAnsi" w:hAnsiTheme="minorHAnsi" w:cstheme="minorHAnsi"/>
          <w:bCs/>
          <w:sz w:val="26"/>
          <w:szCs w:val="26"/>
        </w:rPr>
        <w:t xml:space="preserve">INFORMACJE O ŚRODKACH KOMUNIKACJI ELEKTRONICZNEJ, PRZY UŻYCIU KTÓRYCH ZAMAWIAJĄCY BĘDZIE KOMUNIKOWAŁ SIĘ Z WYKONAWCAMI, </w:t>
      </w:r>
      <w:r w:rsidR="0049576F">
        <w:rPr>
          <w:rFonts w:asciiTheme="minorHAnsi" w:hAnsiTheme="minorHAnsi" w:cstheme="minorHAnsi"/>
          <w:bCs/>
          <w:sz w:val="26"/>
          <w:szCs w:val="26"/>
        </w:rPr>
        <w:br/>
      </w:r>
      <w:r w:rsidRPr="0049576F">
        <w:rPr>
          <w:rFonts w:asciiTheme="minorHAnsi" w:hAnsiTheme="minorHAnsi" w:cstheme="minorHAnsi"/>
          <w:bCs/>
          <w:sz w:val="26"/>
          <w:szCs w:val="26"/>
        </w:rPr>
        <w:t xml:space="preserve">ORAZ INFORMACJE O WYMAGANIACH TECHNICZNYCH </w:t>
      </w:r>
      <w:r w:rsidR="0049576F" w:rsidRPr="0049576F">
        <w:rPr>
          <w:rFonts w:asciiTheme="minorHAnsi" w:hAnsiTheme="minorHAnsi" w:cstheme="minorHAnsi"/>
          <w:bCs/>
          <w:sz w:val="26"/>
          <w:szCs w:val="26"/>
        </w:rPr>
        <w:t xml:space="preserve">I </w:t>
      </w:r>
      <w:r w:rsidRPr="0049576F">
        <w:rPr>
          <w:rFonts w:asciiTheme="minorHAnsi" w:hAnsiTheme="minorHAnsi" w:cstheme="minorHAnsi"/>
          <w:bCs/>
          <w:sz w:val="26"/>
          <w:szCs w:val="26"/>
        </w:rPr>
        <w:t>ORGANIZACYJNYCH SPORZĄDZANIA, WYSYŁANIA I ODBIERANIA KORESPONDENCJI ELEKTRONICZNEJ</w:t>
      </w:r>
    </w:p>
    <w:p w14:paraId="6149E6EF" w14:textId="77777777" w:rsidR="00CF2447" w:rsidRPr="00CF2447" w:rsidRDefault="00CF2447" w:rsidP="006D5338">
      <w:pPr>
        <w:suppressAutoHyphens/>
        <w:autoSpaceDE w:val="0"/>
        <w:autoSpaceDN w:val="0"/>
        <w:adjustRightInd w:val="0"/>
        <w:spacing w:after="0" w:line="240" w:lineRule="auto"/>
        <w:jc w:val="both"/>
      </w:pPr>
      <w:r w:rsidRPr="00CF2447">
        <w:rPr>
          <w:rFonts w:ascii="Calibri Light" w:hAnsi="Calibri Light"/>
          <w:color w:val="4472C4"/>
          <w:sz w:val="26"/>
          <w:szCs w:val="26"/>
          <w:lang w:val="en-US" w:eastAsia="zh-CN"/>
        </w:rPr>
        <w:t>6.1</w:t>
      </w:r>
      <w:r w:rsidRPr="00CF2447">
        <w:rPr>
          <w:rFonts w:cs="Calibri"/>
          <w:lang w:eastAsia="zh-CN"/>
        </w:rPr>
        <w:t xml:space="preserve"> W postępowaniu o udzielenie zamówienia publicznego komunikacja między Zamawiającym </w:t>
      </w:r>
      <w:r w:rsidRPr="00CF2447">
        <w:rPr>
          <w:rFonts w:cs="Calibri"/>
          <w:lang w:eastAsia="zh-CN"/>
        </w:rPr>
        <w:br/>
        <w:t xml:space="preserve">a wykonawcami odbywa się przy użyciu Platformy e-Zamówienia, która jest dostępna pod adresem </w:t>
      </w:r>
      <w:hyperlink r:id="rId13" w:history="1">
        <w:r w:rsidRPr="00CF2447">
          <w:rPr>
            <w:rFonts w:cs="Calibri"/>
            <w:color w:val="0563C1"/>
            <w:u w:val="single"/>
            <w:lang w:eastAsia="zh-CN"/>
          </w:rPr>
          <w:t>https://ezamowienia.gov.pl</w:t>
        </w:r>
      </w:hyperlink>
      <w:r w:rsidRPr="00CF2447">
        <w:rPr>
          <w:rFonts w:cs="Calibri"/>
          <w:color w:val="0563C1"/>
          <w:u w:val="single"/>
          <w:lang w:eastAsia="zh-CN"/>
        </w:rPr>
        <w:t xml:space="preserve"> .</w:t>
      </w:r>
    </w:p>
    <w:p w14:paraId="6B2D4F97" w14:textId="77777777" w:rsidR="00CF2447" w:rsidRPr="00CF2447" w:rsidRDefault="00CF2447" w:rsidP="006D5338">
      <w:pPr>
        <w:suppressAutoHyphens/>
        <w:autoSpaceDE w:val="0"/>
        <w:autoSpaceDN w:val="0"/>
        <w:adjustRightInd w:val="0"/>
        <w:spacing w:after="0" w:line="240" w:lineRule="auto"/>
        <w:jc w:val="both"/>
        <w:rPr>
          <w:rFonts w:cs="Calibri"/>
          <w:b/>
          <w:bCs/>
          <w:lang w:eastAsia="zh-CN"/>
        </w:rPr>
      </w:pPr>
      <w:r w:rsidRPr="00CF2447">
        <w:rPr>
          <w:rFonts w:ascii="Calibri Light" w:hAnsi="Calibri Light"/>
          <w:color w:val="4472C4"/>
          <w:sz w:val="26"/>
          <w:szCs w:val="26"/>
          <w:lang w:val="en-US" w:eastAsia="zh-CN"/>
        </w:rPr>
        <w:t>6.2.</w:t>
      </w:r>
      <w:r w:rsidRPr="00CF2447">
        <w:rPr>
          <w:rFonts w:cs="Calibri"/>
          <w:lang w:eastAsia="zh-CN"/>
        </w:rPr>
        <w:t xml:space="preserve"> Wszelka korespondencja kierowana do zamawiającego powinna/musi być </w:t>
      </w:r>
      <w:r w:rsidRPr="00CF2447">
        <w:rPr>
          <w:rFonts w:cs="Calibri"/>
          <w:b/>
          <w:bCs/>
          <w:lang w:eastAsia="zh-CN"/>
        </w:rPr>
        <w:t>sygnowana wskazanym znakiem postępowania.</w:t>
      </w:r>
    </w:p>
    <w:p w14:paraId="44533BDB" w14:textId="77777777" w:rsidR="00CF2447" w:rsidRPr="00CF2447" w:rsidRDefault="00CF2447" w:rsidP="006D5338">
      <w:pPr>
        <w:suppressAutoHyphens/>
        <w:autoSpaceDE w:val="0"/>
        <w:autoSpaceDN w:val="0"/>
        <w:adjustRightInd w:val="0"/>
        <w:spacing w:after="0" w:line="240" w:lineRule="auto"/>
        <w:jc w:val="both"/>
        <w:rPr>
          <w:rFonts w:cs="Calibri"/>
          <w:b/>
          <w:bCs/>
          <w:lang w:eastAsia="zh-CN"/>
        </w:rPr>
      </w:pPr>
      <w:r w:rsidRPr="00CF2447">
        <w:rPr>
          <w:rFonts w:ascii="Calibri Light" w:hAnsi="Calibri Light"/>
          <w:color w:val="4472C4"/>
          <w:sz w:val="26"/>
          <w:szCs w:val="26"/>
          <w:lang w:val="en-US" w:eastAsia="zh-CN"/>
        </w:rPr>
        <w:t>6.3.</w:t>
      </w:r>
      <w:r w:rsidRPr="00CF2447">
        <w:rPr>
          <w:rFonts w:cs="Calibri"/>
          <w:b/>
          <w:bCs/>
          <w:lang w:val="en-US" w:eastAsia="zh-CN"/>
        </w:rPr>
        <w:t xml:space="preserve"> </w:t>
      </w:r>
      <w:r w:rsidRPr="00CF2447">
        <w:rPr>
          <w:rFonts w:cs="Calibri"/>
          <w:lang w:eastAsia="zh-CN"/>
        </w:rPr>
        <w:t>Korzystanie z Platformy e-Zamówienia jest bezpłatne.</w:t>
      </w:r>
    </w:p>
    <w:p w14:paraId="482C1EE5"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6.4.</w:t>
      </w:r>
      <w:r w:rsidRPr="00CF2447">
        <w:rPr>
          <w:rFonts w:cs="Calibri"/>
          <w:lang w:eastAsia="zh-CN"/>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history="1">
        <w:r w:rsidRPr="00CF2447">
          <w:rPr>
            <w:rFonts w:cs="Calibri"/>
            <w:color w:val="0563C1"/>
            <w:u w:val="single"/>
            <w:lang w:eastAsia="zh-CN"/>
          </w:rPr>
          <w:t>https://ezamowienia.gov.pl</w:t>
        </w:r>
      </w:hyperlink>
      <w:r w:rsidRPr="00CF2447">
        <w:rPr>
          <w:rFonts w:cs="Calibri"/>
          <w:lang w:eastAsia="zh-CN"/>
        </w:rPr>
        <w:t xml:space="preserve"> oraz informacje zamieszczone w zakładce „Centrum Pomocy”. </w:t>
      </w:r>
    </w:p>
    <w:p w14:paraId="5FAA04F7" w14:textId="77777777" w:rsidR="00CF2447" w:rsidRPr="00CF2447" w:rsidRDefault="00CF2447" w:rsidP="006D5338">
      <w:pPr>
        <w:suppressAutoHyphens/>
        <w:autoSpaceDE w:val="0"/>
        <w:autoSpaceDN w:val="0"/>
        <w:adjustRightInd w:val="0"/>
        <w:spacing w:after="0" w:line="240" w:lineRule="auto"/>
        <w:jc w:val="both"/>
        <w:rPr>
          <w:rFonts w:cs="Calibri"/>
          <w:u w:val="single"/>
          <w:lang w:eastAsia="zh-CN"/>
        </w:rPr>
      </w:pPr>
      <w:r w:rsidRPr="00CF2447">
        <w:rPr>
          <w:rFonts w:ascii="Calibri Light" w:hAnsi="Calibri Light"/>
          <w:color w:val="4472C4"/>
          <w:sz w:val="26"/>
          <w:szCs w:val="26"/>
          <w:lang w:val="en-US" w:eastAsia="zh-CN"/>
        </w:rPr>
        <w:t>6.5.</w:t>
      </w:r>
      <w:r w:rsidRPr="00CF2447">
        <w:rPr>
          <w:rFonts w:cs="Calibri"/>
          <w:lang w:eastAsia="zh-CN"/>
        </w:rPr>
        <w:t xml:space="preserve">  Przeglądanie i pobieranie publicznej treści dokumentacji postępowania nie wymaga posiadania konta na Platformie e-Zamówienia ani logowania.</w:t>
      </w:r>
      <w:r w:rsidRPr="00CF2447">
        <w:rPr>
          <w:rFonts w:cs="Calibri"/>
          <w:u w:val="single"/>
          <w:lang w:eastAsia="zh-CN"/>
        </w:rPr>
        <w:t xml:space="preserve"> </w:t>
      </w:r>
    </w:p>
    <w:p w14:paraId="188D6667" w14:textId="77777777" w:rsidR="00CF2447" w:rsidRPr="00CF2447" w:rsidRDefault="00CF2447" w:rsidP="006D5338">
      <w:pPr>
        <w:suppressAutoHyphens/>
        <w:autoSpaceDE w:val="0"/>
        <w:autoSpaceDN w:val="0"/>
        <w:adjustRightInd w:val="0"/>
        <w:spacing w:after="0" w:line="240" w:lineRule="auto"/>
        <w:jc w:val="both"/>
        <w:rPr>
          <w:rFonts w:cs="Calibri"/>
          <w:u w:val="single"/>
          <w:lang w:eastAsia="zh-CN"/>
        </w:rPr>
      </w:pPr>
      <w:r w:rsidRPr="00CF2447">
        <w:rPr>
          <w:rFonts w:ascii="Calibri Light" w:hAnsi="Calibri Light"/>
          <w:color w:val="4472C4"/>
          <w:sz w:val="26"/>
          <w:szCs w:val="26"/>
          <w:lang w:val="en-US" w:eastAsia="zh-CN"/>
        </w:rPr>
        <w:t xml:space="preserve">6.6. </w:t>
      </w:r>
      <w:r w:rsidRPr="00CF2447">
        <w:rPr>
          <w:rFonts w:cs="Calibri"/>
          <w:lang w:eastAsia="zh-CN"/>
        </w:rPr>
        <w:t xml:space="preserve">Sposób sporządzenia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t>
      </w:r>
      <w:r w:rsidRPr="00CF2447">
        <w:rPr>
          <w:rFonts w:cs="Calibri"/>
          <w:lang w:eastAsia="zh-CN"/>
        </w:rPr>
        <w:br/>
        <w:t xml:space="preserve">w postępowaniu o udzielenie zamówienia publicznego lub konkursie (zw. dalej „Rozporządzeniem </w:t>
      </w:r>
      <w:r w:rsidRPr="00CF2447">
        <w:rPr>
          <w:rFonts w:cs="Calibri"/>
          <w:lang w:eastAsia="zh-CN"/>
        </w:rPr>
        <w:br/>
        <w:t>w sprawie wymagań dla dokumentów elektronicznych).</w:t>
      </w:r>
    </w:p>
    <w:p w14:paraId="039E3BC3" w14:textId="77777777" w:rsidR="00CF2447" w:rsidRPr="00CF2447" w:rsidRDefault="00CF2447" w:rsidP="006D5338">
      <w:pPr>
        <w:suppressAutoHyphens/>
        <w:autoSpaceDE w:val="0"/>
        <w:autoSpaceDN w:val="0"/>
        <w:adjustRightInd w:val="0"/>
        <w:spacing w:after="0" w:line="240" w:lineRule="auto"/>
        <w:jc w:val="both"/>
        <w:rPr>
          <w:rFonts w:cs="Calibri"/>
          <w:u w:val="single"/>
          <w:lang w:eastAsia="zh-CN"/>
        </w:rPr>
      </w:pPr>
      <w:r w:rsidRPr="00CF2447">
        <w:rPr>
          <w:rFonts w:ascii="Calibri Light" w:hAnsi="Calibri Light"/>
          <w:color w:val="4472C4"/>
          <w:sz w:val="26"/>
          <w:szCs w:val="26"/>
          <w:lang w:val="en-US" w:eastAsia="zh-CN"/>
        </w:rPr>
        <w:t>6.7.</w:t>
      </w:r>
      <w:r w:rsidRPr="00CF2447">
        <w:rPr>
          <w:rFonts w:cs="Calibri"/>
          <w:lang w:eastAsia="zh-CN"/>
        </w:rPr>
        <w:t xml:space="preserve"> Dokumenty elektroniczne, o których mowa w § 2 ust. 1 rozporządzenia Prezesa Rady Ministrów </w:t>
      </w:r>
      <w:r w:rsidRPr="00CF2447">
        <w:rPr>
          <w:rFonts w:cs="Calibri"/>
          <w:lang w:eastAsia="zh-CN"/>
        </w:rPr>
        <w:br/>
        <w:t xml:space="preserve">w sprawie wymagań dla dokumentów elektronicznych, sporządza się w postaci elektronicznej, </w:t>
      </w:r>
      <w:r w:rsidRPr="00CF2447">
        <w:rPr>
          <w:rFonts w:cs="Calibri"/>
          <w:lang w:eastAsia="zh-CN"/>
        </w:rPr>
        <w:br/>
        <w:t xml:space="preserve">w formatach danych określonych w przepisach rozporządzenia Rady Ministrów z 12 kwietnia 2012 r. </w:t>
      </w:r>
      <w:r w:rsidRPr="00CF2447">
        <w:rPr>
          <w:rFonts w:cs="Calibri"/>
          <w:lang w:eastAsia="zh-CN"/>
        </w:rPr>
        <w:br/>
        <w:t xml:space="preserve">w sprawie Krajowych Ram Interoperacyjności, minimalnych wymagań dla rejestrów publicznych </w:t>
      </w:r>
      <w:r w:rsidRPr="00CF2447">
        <w:rPr>
          <w:rFonts w:cs="Calibri"/>
          <w:lang w:eastAsia="zh-CN"/>
        </w:rPr>
        <w:br/>
        <w:t>i wymiany informacji w postaci elektronicznej oraz minimalnych wymagań dla systemów teleinformatycznych (zw. dalej „Rozporządzeniem w sprawie Krajowych Ram Interoperacyjności”),</w:t>
      </w:r>
      <w:r w:rsidRPr="00CF2447">
        <w:rPr>
          <w:rFonts w:cs="Calibri"/>
          <w:lang w:eastAsia="zh-CN"/>
        </w:rPr>
        <w:br/>
        <w:t xml:space="preserve"> z uwzględnieniem rodzaju przekazywanych danych i przekazuje się jako załączniki. W przypadku formatów, o których mowa w art. 66 ust. 1 ustawy </w:t>
      </w:r>
      <w:proofErr w:type="spellStart"/>
      <w:r w:rsidRPr="00CF2447">
        <w:rPr>
          <w:rFonts w:cs="Calibri"/>
          <w:lang w:eastAsia="zh-CN"/>
        </w:rPr>
        <w:t>pzp</w:t>
      </w:r>
      <w:proofErr w:type="spellEnd"/>
      <w:r w:rsidRPr="00CF2447">
        <w:rPr>
          <w:rFonts w:cs="Calibri"/>
          <w:lang w:eastAsia="zh-CN"/>
        </w:rPr>
        <w:t>, ww. regulacje nie będą miały bezpośredniego zastosowania.</w:t>
      </w:r>
    </w:p>
    <w:p w14:paraId="6867601C"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cs="Calibri"/>
          <w:lang w:eastAsia="zh-CN"/>
        </w:rPr>
        <w:lastRenderedPageBreak/>
        <w:t xml:space="preserve"> </w:t>
      </w:r>
      <w:r w:rsidRPr="00CF2447">
        <w:rPr>
          <w:rFonts w:ascii="Calibri Light" w:hAnsi="Calibri Light"/>
          <w:color w:val="4472C4"/>
          <w:sz w:val="26"/>
          <w:szCs w:val="26"/>
          <w:lang w:val="en-US" w:eastAsia="zh-CN"/>
        </w:rPr>
        <w:t>6.8.</w:t>
      </w:r>
      <w:r w:rsidRPr="00CF2447">
        <w:rPr>
          <w:rFonts w:cs="Calibri"/>
          <w:lang w:eastAsia="zh-CN"/>
        </w:rPr>
        <w:t xml:space="preserve">  Informacje, oświadczenia lub dokumenty, inne niż wymienione w § 2 ust. 1 rozporządzenia Prezesa Rady Ministrów w sprawie wymagań dla dokumentów elektronicznych, przekazywane </w:t>
      </w:r>
      <w:r w:rsidRPr="00CF2447">
        <w:rPr>
          <w:rFonts w:cs="Calibri"/>
          <w:lang w:eastAsia="zh-CN"/>
        </w:rPr>
        <w:br/>
        <w:t xml:space="preserve">w postępowaniu sporządza się w postaci elektronicznej: </w:t>
      </w:r>
    </w:p>
    <w:p w14:paraId="60DEFBD2"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a.</w:t>
      </w:r>
      <w:r w:rsidRPr="00CF2447">
        <w:rPr>
          <w:rFonts w:cs="Calibri"/>
          <w:lang w:eastAsia="zh-CN"/>
        </w:rPr>
        <w:t xml:space="preserve"> w formatach danych określonych w przepisach rozporządzenia Rady Ministrów w sprawie Krajowych Ram Interoperacyjności (i przekazuje się jako załącznik), lub </w:t>
      </w:r>
    </w:p>
    <w:p w14:paraId="656F8579"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b.</w:t>
      </w:r>
      <w:r w:rsidRPr="00CF2447">
        <w:rPr>
          <w:rFonts w:cs="Calibri"/>
          <w:lang w:eastAsia="zh-CN"/>
        </w:rPr>
        <w:t xml:space="preserve"> jako tekst wpisany bezpośrednio do wiadomości przekazywanej przy użyciu środków komunikacji elektronicznej (np. w treści wiadomości e-mail lub w treści „Formularza do komunikacji”).</w:t>
      </w:r>
    </w:p>
    <w:p w14:paraId="0260592A"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6.9.</w:t>
      </w:r>
      <w:r w:rsidRPr="00CF2447">
        <w:rPr>
          <w:rFonts w:cs="Calibri"/>
          <w:lang w:eastAsia="zh-CN"/>
        </w:rPr>
        <w:t xml:space="preserve">  Komunikacja w postępowaniu, </w:t>
      </w:r>
      <w:r w:rsidRPr="00EA29B7">
        <w:rPr>
          <w:rFonts w:cs="Calibri"/>
          <w:lang w:eastAsia="zh-CN"/>
        </w:rPr>
        <w:t xml:space="preserve">z wyłączeniem składania ofert/wniosków o dopuszczenie </w:t>
      </w:r>
      <w:r w:rsidRPr="00EA29B7">
        <w:rPr>
          <w:rFonts w:cs="Calibri"/>
          <w:lang w:eastAsia="zh-CN"/>
        </w:rPr>
        <w:br/>
        <w:t>do udziału w postępowaniu, odbywa</w:t>
      </w:r>
      <w:r w:rsidRPr="00CF2447">
        <w:rPr>
          <w:rFonts w:cs="Calibri"/>
          <w:lang w:eastAsia="zh-CN"/>
        </w:rPr>
        <w:t xml:space="preserve"> się drogą elektroniczną za pośrednictwem formularzy </w:t>
      </w:r>
      <w:r w:rsidRPr="00CF2447">
        <w:rPr>
          <w:rFonts w:cs="Calibri"/>
          <w:lang w:eastAsia="zh-CN"/>
        </w:rPr>
        <w:br/>
        <w:t xml:space="preserve">do komunikacji dostępnych w zakładce „Formularze” („Formularze do komunikacji”). </w:t>
      </w:r>
      <w:r w:rsidRPr="00CF2447">
        <w:rPr>
          <w:rFonts w:cs="Calibri"/>
          <w:lang w:eastAsia="zh-CN"/>
        </w:rPr>
        <w:br/>
        <w:t>Za pośrednictwem „Formularzy do komunikacji” odbywa się w szczególności przekazywanie wezwań</w:t>
      </w:r>
      <w:r w:rsidRPr="00CF2447">
        <w:rPr>
          <w:rFonts w:cs="Calibri"/>
          <w:lang w:eastAsia="zh-CN"/>
        </w:rPr>
        <w:br/>
        <w:t xml:space="preserve"> i zawiadomień, zadawanie pytań i udzielanie odpowiedzi. Formularze do komunikacji umożliwiają również dołączenie załącznika do przesyłanej wiadomości (przycisk „dodaj załącznik”). </w:t>
      </w:r>
    </w:p>
    <w:p w14:paraId="45494A71"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6.10.</w:t>
      </w:r>
      <w:r w:rsidRPr="00CF2447">
        <w:rPr>
          <w:rFonts w:cs="Calibri"/>
          <w:lang w:eastAsia="zh-CN"/>
        </w:rPr>
        <w:t xml:space="preserve"> W przypadku załączników, które są zgodnie z ustawą </w:t>
      </w:r>
      <w:proofErr w:type="spellStart"/>
      <w:r w:rsidRPr="00CF2447">
        <w:rPr>
          <w:rFonts w:cs="Calibri"/>
          <w:lang w:eastAsia="zh-CN"/>
        </w:rPr>
        <w:t>Pzp</w:t>
      </w:r>
      <w:proofErr w:type="spellEnd"/>
      <w:r w:rsidRPr="00CF2447">
        <w:rPr>
          <w:rFonts w:cs="Calibri"/>
          <w:lang w:eastAsia="zh-CN"/>
        </w:rPr>
        <w:t xml:space="preserve"> lub rozporządzeniem Prezesa Rady Ministrów w sprawie wymagań dla dokumentów elektronicznych opatrzone kwalifikowanym podpisem elektronicznym, mogą być opatrzone, zgodnie z wyborem wykonawcy/wykonawcy</w:t>
      </w:r>
      <w:r w:rsidRPr="00CF2447">
        <w:rPr>
          <w:rFonts w:cs="Calibri"/>
          <w:strike/>
          <w:lang w:eastAsia="zh-CN"/>
        </w:rPr>
        <w:t xml:space="preserve"> </w:t>
      </w:r>
      <w:r w:rsidRPr="00CF2447">
        <w:rPr>
          <w:rFonts w:cs="Calibri"/>
          <w:lang w:eastAsia="zh-CN"/>
        </w:rPr>
        <w:t xml:space="preserve">wspólnie ubiegającego się o udzielenie zamówienia/podmiotu udostępniającego zasoby, podpisem zewnętrznym lub wewnętrznym. W zależności od rodzaju podpisu i jego typu (zewnętrzny, wewnętrzny) dodaje się do przesyłanej wiadomości uprzednio podpisane dokumenty wraz </w:t>
      </w:r>
      <w:r w:rsidRPr="00CF2447">
        <w:rPr>
          <w:rFonts w:cs="Calibri"/>
          <w:lang w:eastAsia="zh-CN"/>
        </w:rPr>
        <w:br/>
        <w:t xml:space="preserve">z wygenerowanym plikiem podpisu (typ zewnętrzny) lub dokument z wszytym podpisem (typ wewnętrzny). </w:t>
      </w:r>
    </w:p>
    <w:p w14:paraId="27B9B502"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6.11.</w:t>
      </w:r>
      <w:r w:rsidRPr="00CF2447">
        <w:rPr>
          <w:rFonts w:cs="Calibri"/>
          <w:lang w:eastAsia="zh-CN"/>
        </w:rPr>
        <w:t xml:space="preserve"> Możliwość korzystania w postępowaniu z „Formularzy do komunikacji” w pełnym zakresie wymaga posiadania konta „Wykonawcy” na Platformie e-Zamówienia oraz zalogowanie </w:t>
      </w:r>
      <w:r w:rsidRPr="00CF2447">
        <w:rPr>
          <w:rFonts w:cs="Calibri"/>
          <w:lang w:eastAsia="zh-CN"/>
        </w:rPr>
        <w:br/>
        <w:t xml:space="preserve">na Platformie e-Zamówienia. Do korzystania z „Formularzy do komunikacji” służących do zadawania pytań dotyczących treści dokumentów zamówienia (w szczególności SWZ) wystarczające jest posiadanie tzw. konta uproszczonego na Platformie e-Zamówienia. </w:t>
      </w:r>
    </w:p>
    <w:p w14:paraId="1A61E40C"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6.12</w:t>
      </w:r>
      <w:r w:rsidRPr="00CF2447">
        <w:rPr>
          <w:rFonts w:cs="Calibri"/>
          <w:lang w:eastAsia="zh-CN"/>
        </w:rPr>
        <w:t xml:space="preserve"> . Wszystkie wysłane i odebrane w postępowaniu przez wykonawcę wiadomości widoczne są po zalogowaniu w podglądzie postępowania w zakładce „Komunikacja”. </w:t>
      </w:r>
    </w:p>
    <w:p w14:paraId="38765D6D"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6.13.</w:t>
      </w:r>
      <w:r w:rsidRPr="00CF2447">
        <w:rPr>
          <w:rFonts w:cs="Calibri"/>
          <w:lang w:eastAsia="zh-CN"/>
        </w:rPr>
        <w:t xml:space="preserve">  Maksymalny rozmiar plików przesyłanych za pośrednictwem „Formularzy do komunikacji” wynosi 150 MB (wielkość ta dotyczy plików przesyłanych jako załączniki do jednego formularza). </w:t>
      </w:r>
    </w:p>
    <w:p w14:paraId="2FEAF9DD"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6.14.</w:t>
      </w:r>
      <w:r w:rsidRPr="00CF2447">
        <w:rPr>
          <w:rFonts w:cs="Calibri"/>
          <w:lang w:eastAsia="zh-CN"/>
        </w:rPr>
        <w:t xml:space="preserve"> Minimalne wymagania techniczne dotyczące sprzętu używanego w celu korzystania z usług Platformy e-Zamówienia oraz informacje dotyczące specyfikacji połączenia określa Regulamin Platformy e-Zamówienia. </w:t>
      </w:r>
    </w:p>
    <w:p w14:paraId="64804FE6" w14:textId="77777777" w:rsidR="00CF2447" w:rsidRPr="00CF2447" w:rsidRDefault="00CF2447" w:rsidP="006D5338">
      <w:pPr>
        <w:suppressAutoHyphens/>
        <w:autoSpaceDE w:val="0"/>
        <w:autoSpaceDN w:val="0"/>
        <w:adjustRightInd w:val="0"/>
        <w:spacing w:after="0" w:line="240" w:lineRule="auto"/>
        <w:jc w:val="both"/>
        <w:rPr>
          <w:rFonts w:cs="Calibri"/>
          <w:lang w:eastAsia="zh-CN"/>
        </w:rPr>
      </w:pPr>
      <w:r w:rsidRPr="00CF2447">
        <w:rPr>
          <w:rFonts w:ascii="Calibri Light" w:hAnsi="Calibri Light"/>
          <w:color w:val="4472C4"/>
          <w:sz w:val="26"/>
          <w:szCs w:val="26"/>
          <w:lang w:val="en-US" w:eastAsia="zh-CN"/>
        </w:rPr>
        <w:t>6.15.</w:t>
      </w:r>
      <w:r w:rsidRPr="00CF2447">
        <w:rPr>
          <w:rFonts w:cs="Calibri"/>
          <w:lang w:eastAsia="zh-CN"/>
        </w:rPr>
        <w:t xml:space="preserve">  W przypadku problemów technicznych i awarii związanych z funkcjonowaniem Platformy </w:t>
      </w:r>
      <w:r w:rsidRPr="00CF2447">
        <w:rPr>
          <w:rFonts w:cs="Calibri"/>
          <w:lang w:eastAsia="zh-CN"/>
        </w:rPr>
        <w:br/>
        <w:t xml:space="preserve">e-Zamówienia użytkownicy mogą skorzystać ze wsparcia technicznego dostępnego pod numerem telefonu (32) 77 88 999 lub drogą elektroniczną poprzez formularz udostępniony na stronie internetowej https://ezamowienia.gov.pl w zakładce „Zgłoś problem”. </w:t>
      </w:r>
    </w:p>
    <w:p w14:paraId="298628BC" w14:textId="77777777" w:rsidR="00CF2447" w:rsidRPr="00CF2447" w:rsidRDefault="00CF2447" w:rsidP="006D5338">
      <w:pPr>
        <w:suppressAutoHyphens/>
        <w:autoSpaceDE w:val="0"/>
        <w:autoSpaceDN w:val="0"/>
        <w:adjustRightInd w:val="0"/>
        <w:spacing w:after="0" w:line="240" w:lineRule="auto"/>
        <w:jc w:val="both"/>
        <w:rPr>
          <w:rFonts w:cs="Calibri"/>
          <w:strike/>
          <w:lang w:eastAsia="zh-CN"/>
        </w:rPr>
      </w:pPr>
      <w:r w:rsidRPr="00CF2447">
        <w:rPr>
          <w:rFonts w:ascii="Calibri Light" w:hAnsi="Calibri Light"/>
          <w:color w:val="4472C4"/>
          <w:sz w:val="26"/>
          <w:szCs w:val="26"/>
          <w:lang w:val="en-US" w:eastAsia="zh-CN"/>
        </w:rPr>
        <w:t>6.16.</w:t>
      </w:r>
      <w:r w:rsidRPr="00CF2447">
        <w:rPr>
          <w:rFonts w:cs="Calibri"/>
          <w:color w:val="4472C4"/>
          <w:sz w:val="28"/>
          <w:lang w:val="x-none" w:eastAsia="zh-CN"/>
        </w:rPr>
        <w:t xml:space="preserve"> </w:t>
      </w:r>
      <w:r w:rsidRPr="00CF2447">
        <w:rPr>
          <w:rFonts w:cs="Calibri"/>
          <w:lang w:eastAsia="zh-CN"/>
        </w:rPr>
        <w:t xml:space="preserve">Zamawiający może również komunikować się z Wykonawcami za pomocą poczty elektronicznej, email: </w:t>
      </w:r>
      <w:hyperlink r:id="rId15" w:history="1">
        <w:r w:rsidRPr="00CF2447">
          <w:rPr>
            <w:rFonts w:cs="Calibri"/>
            <w:color w:val="0563C1"/>
            <w:u w:val="single"/>
            <w:lang w:eastAsia="zh-CN"/>
          </w:rPr>
          <w:t>przetargi@szpitallapy.pl</w:t>
        </w:r>
      </w:hyperlink>
      <w:r w:rsidRPr="00CF2447">
        <w:rPr>
          <w:rFonts w:cs="Calibri"/>
          <w:lang w:eastAsia="zh-CN"/>
        </w:rPr>
        <w:t xml:space="preserve">, nie dotyczy składania ofert/wniosków o dopuszczenie do udziału w postępowaniu). </w:t>
      </w:r>
    </w:p>
    <w:p w14:paraId="1AD589A5"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6.17.</w:t>
      </w:r>
      <w:r w:rsidRPr="00CF2447">
        <w:rPr>
          <w:rFonts w:cs="Calibri"/>
          <w:color w:val="4472C4"/>
          <w:sz w:val="28"/>
          <w:lang w:val="en-US" w:eastAsia="zh-CN"/>
        </w:rPr>
        <w:t xml:space="preserve"> </w:t>
      </w:r>
      <w:r w:rsidRPr="00CF2447">
        <w:rPr>
          <w:rFonts w:cs="Calibri"/>
          <w:lang w:eastAsia="zh-CN"/>
        </w:rPr>
        <w:t xml:space="preserve">Zamawiający nie przewiduje sposobu komunikowania się z Wykonawcami w inny sposób </w:t>
      </w:r>
      <w:r w:rsidRPr="00CF2447">
        <w:rPr>
          <w:rFonts w:cs="Calibri"/>
          <w:lang w:eastAsia="zh-CN"/>
        </w:rPr>
        <w:br/>
        <w:t>niż przy użyciu środków komunikacji elektronicznej, wskazanych w SWZ.</w:t>
      </w:r>
    </w:p>
    <w:p w14:paraId="0D0E2E26" w14:textId="77777777" w:rsidR="00CF2447" w:rsidRPr="00CF2447" w:rsidRDefault="00CF2447" w:rsidP="006D5338">
      <w:pPr>
        <w:suppressAutoHyphens/>
        <w:spacing w:after="0" w:line="240" w:lineRule="auto"/>
        <w:jc w:val="both"/>
        <w:rPr>
          <w:rFonts w:cs="Calibri"/>
          <w:lang w:eastAsia="zh-CN"/>
        </w:rPr>
      </w:pPr>
    </w:p>
    <w:p w14:paraId="740D2BE9" w14:textId="77777777" w:rsidR="00CF2447" w:rsidRPr="00CF2447" w:rsidRDefault="00CF2447" w:rsidP="006D5338">
      <w:pPr>
        <w:suppressAutoHyphens/>
        <w:spacing w:after="0" w:line="240" w:lineRule="auto"/>
        <w:jc w:val="both"/>
        <w:rPr>
          <w:rFonts w:cs="Calibri"/>
          <w:color w:val="FF0000"/>
          <w:lang w:eastAsia="zh-CN"/>
        </w:rPr>
      </w:pPr>
      <w:r w:rsidRPr="00CF2447">
        <w:rPr>
          <w:rFonts w:cs="Calibri"/>
          <w:color w:val="FF0000"/>
          <w:lang w:eastAsia="zh-CN"/>
        </w:rPr>
        <w:t>UWAGA: Zamawiający nie ponosi odpowiedzialności za błędy w transmisji danych, w tym błędy spowodowane awariami systemów teleinformatycznych, systemów zasilania lub też okolicznościami zależnymi od operatora zapewniającego transmisję danych.</w:t>
      </w:r>
    </w:p>
    <w:p w14:paraId="385A8E1E" w14:textId="77777777" w:rsidR="00A80D42" w:rsidRDefault="00A80D42" w:rsidP="006D5338">
      <w:pPr>
        <w:autoSpaceDE w:val="0"/>
        <w:autoSpaceDN w:val="0"/>
        <w:adjustRightInd w:val="0"/>
        <w:spacing w:after="0" w:line="240" w:lineRule="auto"/>
        <w:jc w:val="both"/>
        <w:rPr>
          <w:rFonts w:asciiTheme="minorHAnsi" w:eastAsiaTheme="minorHAnsi" w:hAnsiTheme="minorHAnsi" w:cstheme="minorHAnsi"/>
        </w:rPr>
      </w:pPr>
    </w:p>
    <w:p w14:paraId="050AF423" w14:textId="77777777" w:rsidR="00A80D42" w:rsidRPr="00391648" w:rsidRDefault="00A80D42" w:rsidP="006D5338">
      <w:pPr>
        <w:pStyle w:val="Nagwek1"/>
        <w:spacing w:before="120" w:line="240" w:lineRule="auto"/>
        <w:jc w:val="both"/>
        <w:rPr>
          <w:sz w:val="26"/>
          <w:szCs w:val="26"/>
        </w:rPr>
      </w:pPr>
      <w:r w:rsidRPr="0049576F">
        <w:rPr>
          <w:rFonts w:ascii="Calibri" w:hAnsi="Calibri"/>
          <w:sz w:val="26"/>
          <w:szCs w:val="26"/>
        </w:rPr>
        <w:lastRenderedPageBreak/>
        <w:t xml:space="preserve">Rozdział 7 </w:t>
      </w:r>
      <w:r w:rsidRPr="00391648">
        <w:rPr>
          <w:rFonts w:ascii="Calibri" w:hAnsi="Calibri"/>
          <w:sz w:val="26"/>
          <w:szCs w:val="26"/>
        </w:rPr>
        <w:t xml:space="preserve">WSKAZANIE OSÓB UPRAWNIONYCH DO KOMUNIKOWANIA SIĘ </w:t>
      </w:r>
      <w:r w:rsidR="0049576F" w:rsidRPr="00391648">
        <w:rPr>
          <w:rFonts w:ascii="Calibri" w:hAnsi="Calibri"/>
          <w:sz w:val="26"/>
          <w:szCs w:val="26"/>
        </w:rPr>
        <w:br/>
      </w:r>
      <w:r w:rsidRPr="00391648">
        <w:rPr>
          <w:rFonts w:ascii="Calibri" w:hAnsi="Calibri"/>
          <w:sz w:val="26"/>
          <w:szCs w:val="26"/>
        </w:rPr>
        <w:t xml:space="preserve">Z WYKONAWCAMI </w:t>
      </w:r>
    </w:p>
    <w:p w14:paraId="10449106" w14:textId="77777777" w:rsidR="00A80D42" w:rsidRPr="00391648" w:rsidRDefault="00A80D42" w:rsidP="006D5338">
      <w:pPr>
        <w:autoSpaceDE w:val="0"/>
        <w:autoSpaceDN w:val="0"/>
        <w:adjustRightInd w:val="0"/>
        <w:spacing w:after="0" w:line="240" w:lineRule="auto"/>
        <w:jc w:val="both"/>
        <w:rPr>
          <w:rStyle w:val="Nagwek2Znak"/>
          <w:rFonts w:asciiTheme="minorHAnsi" w:eastAsia="Calibri" w:hAnsiTheme="minorHAnsi" w:cstheme="minorHAnsi"/>
          <w:color w:val="FF0000"/>
          <w:lang w:val="pl-PL"/>
        </w:rPr>
      </w:pPr>
      <w:r w:rsidRPr="00391648">
        <w:rPr>
          <w:rStyle w:val="Nagwek2Znak"/>
          <w:rFonts w:asciiTheme="minorHAnsi" w:eastAsia="Calibri" w:hAnsiTheme="minorHAnsi" w:cstheme="minorHAnsi"/>
          <w:lang w:val="pl-PL"/>
        </w:rPr>
        <w:t>7</w:t>
      </w:r>
      <w:r w:rsidRPr="00391648">
        <w:rPr>
          <w:rStyle w:val="Nagwek2Znak"/>
          <w:rFonts w:asciiTheme="minorHAnsi" w:eastAsia="Calibri" w:hAnsiTheme="minorHAnsi" w:cstheme="minorHAnsi"/>
        </w:rPr>
        <w:t>.</w:t>
      </w:r>
      <w:r w:rsidRPr="00391648">
        <w:rPr>
          <w:rStyle w:val="Nagwek2Znak"/>
          <w:rFonts w:asciiTheme="minorHAnsi" w:eastAsia="Calibri" w:hAnsiTheme="minorHAnsi" w:cstheme="minorHAnsi"/>
          <w:lang w:val="pl-PL"/>
        </w:rPr>
        <w:t>1</w:t>
      </w:r>
      <w:r w:rsidRPr="00391648">
        <w:rPr>
          <w:rStyle w:val="Nagwek2Znak"/>
          <w:rFonts w:asciiTheme="minorHAnsi" w:eastAsia="Calibri" w:hAnsiTheme="minorHAnsi" w:cstheme="minorHAnsi"/>
        </w:rPr>
        <w:t>.</w:t>
      </w:r>
      <w:r w:rsidRPr="00391648">
        <w:rPr>
          <w:rStyle w:val="Nagwek2Znak"/>
          <w:rFonts w:asciiTheme="minorHAnsi" w:eastAsia="Calibri" w:hAnsiTheme="minorHAnsi" w:cstheme="minorHAnsi"/>
          <w:lang w:val="pl-PL"/>
        </w:rPr>
        <w:t xml:space="preserve"> </w:t>
      </w:r>
      <w:r w:rsidR="00B34B17">
        <w:rPr>
          <w:rStyle w:val="Nagwek2Znak"/>
          <w:rFonts w:asciiTheme="minorHAnsi" w:eastAsia="Calibri" w:hAnsiTheme="minorHAnsi" w:cstheme="minorHAnsi"/>
          <w:color w:val="auto"/>
          <w:sz w:val="22"/>
          <w:szCs w:val="22"/>
          <w:lang w:val="pl-PL"/>
        </w:rPr>
        <w:t>Dział Zamówień Publicznych, a</w:t>
      </w:r>
      <w:r w:rsidR="00391648" w:rsidRPr="00391648">
        <w:rPr>
          <w:rStyle w:val="Nagwek2Znak"/>
          <w:rFonts w:asciiTheme="minorHAnsi" w:eastAsia="Calibri" w:hAnsiTheme="minorHAnsi" w:cstheme="minorHAnsi"/>
          <w:color w:val="auto"/>
          <w:sz w:val="22"/>
          <w:szCs w:val="22"/>
          <w:lang w:val="pl-PL"/>
        </w:rPr>
        <w:t>dres e-mail</w:t>
      </w:r>
      <w:r w:rsidRPr="00391648">
        <w:rPr>
          <w:rStyle w:val="Nagwek2Znak"/>
          <w:rFonts w:asciiTheme="minorHAnsi" w:eastAsia="Calibri" w:hAnsiTheme="minorHAnsi" w:cstheme="minorHAnsi"/>
          <w:color w:val="auto"/>
          <w:sz w:val="22"/>
          <w:szCs w:val="22"/>
          <w:lang w:val="pl-PL"/>
        </w:rPr>
        <w:t xml:space="preserve"> do k</w:t>
      </w:r>
      <w:r w:rsidR="00B34B17">
        <w:rPr>
          <w:rStyle w:val="Nagwek2Znak"/>
          <w:rFonts w:asciiTheme="minorHAnsi" w:eastAsia="Calibri" w:hAnsiTheme="minorHAnsi" w:cstheme="minorHAnsi"/>
          <w:color w:val="auto"/>
          <w:sz w:val="22"/>
          <w:szCs w:val="22"/>
          <w:lang w:val="pl-PL"/>
        </w:rPr>
        <w:t xml:space="preserve">omunikowania się z Wykonawcami: </w:t>
      </w:r>
      <w:hyperlink r:id="rId16" w:history="1">
        <w:r w:rsidR="00391648" w:rsidRPr="00945077">
          <w:rPr>
            <w:rStyle w:val="Hipercze"/>
            <w:rFonts w:asciiTheme="minorHAnsi" w:hAnsiTheme="minorHAnsi" w:cstheme="minorHAnsi"/>
            <w:lang w:eastAsia="x-none"/>
          </w:rPr>
          <w:t>przetargi@szpitallapy.pl</w:t>
        </w:r>
      </w:hyperlink>
      <w:r w:rsidR="00391648">
        <w:rPr>
          <w:rStyle w:val="Nagwek2Znak"/>
          <w:rFonts w:asciiTheme="minorHAnsi" w:eastAsia="Calibri" w:hAnsiTheme="minorHAnsi" w:cstheme="minorHAnsi"/>
          <w:color w:val="auto"/>
          <w:sz w:val="22"/>
          <w:szCs w:val="22"/>
          <w:lang w:val="pl-PL"/>
        </w:rPr>
        <w:t>.</w:t>
      </w:r>
      <w:r w:rsidR="00391648">
        <w:rPr>
          <w:rStyle w:val="Nagwek2Znak"/>
          <w:rFonts w:asciiTheme="minorHAnsi" w:eastAsia="Calibri" w:hAnsiTheme="minorHAnsi" w:cstheme="minorHAnsi"/>
          <w:color w:val="FF0000"/>
          <w:lang w:val="pl-PL"/>
        </w:rPr>
        <w:t xml:space="preserve"> </w:t>
      </w:r>
    </w:p>
    <w:p w14:paraId="317C5066" w14:textId="77777777" w:rsidR="00470DA4" w:rsidRPr="00391648" w:rsidRDefault="00A80D42" w:rsidP="006D5338">
      <w:pPr>
        <w:pStyle w:val="Nagwek1"/>
        <w:spacing w:line="240" w:lineRule="auto"/>
        <w:jc w:val="both"/>
        <w:rPr>
          <w:rFonts w:ascii="Calibri" w:hAnsi="Calibri"/>
          <w:sz w:val="26"/>
          <w:szCs w:val="26"/>
        </w:rPr>
      </w:pPr>
      <w:r w:rsidRPr="00391648">
        <w:rPr>
          <w:rFonts w:ascii="Calibri" w:hAnsi="Calibri"/>
          <w:sz w:val="26"/>
          <w:szCs w:val="26"/>
        </w:rPr>
        <w:t>Rozdział 8 TERMIN ZWIĄZANIA OFERTĄ</w:t>
      </w:r>
    </w:p>
    <w:p w14:paraId="09251BE5" w14:textId="5548ED3A" w:rsidR="00186024" w:rsidRPr="005353C4" w:rsidRDefault="00A80D42" w:rsidP="006D5338">
      <w:pPr>
        <w:pStyle w:val="Nagwek1"/>
        <w:spacing w:before="0" w:line="240" w:lineRule="auto"/>
        <w:jc w:val="both"/>
        <w:rPr>
          <w:rFonts w:asciiTheme="minorHAnsi" w:hAnsiTheme="minorHAnsi" w:cstheme="minorHAnsi"/>
          <w:b/>
          <w:color w:val="auto"/>
          <w:sz w:val="22"/>
          <w:szCs w:val="22"/>
          <w:u w:val="single"/>
        </w:rPr>
      </w:pPr>
      <w:r w:rsidRPr="00391648">
        <w:rPr>
          <w:rStyle w:val="Nagwek2Znak"/>
          <w:rFonts w:asciiTheme="minorHAnsi" w:eastAsia="Calibri" w:hAnsiTheme="minorHAnsi" w:cstheme="minorHAnsi"/>
          <w:lang w:val="pl-PL"/>
        </w:rPr>
        <w:t>8</w:t>
      </w:r>
      <w:r w:rsidRPr="00391648">
        <w:rPr>
          <w:rStyle w:val="Nagwek2Znak"/>
          <w:rFonts w:asciiTheme="minorHAnsi" w:eastAsia="Calibri" w:hAnsiTheme="minorHAnsi" w:cstheme="minorHAnsi"/>
        </w:rPr>
        <w:t>.</w:t>
      </w:r>
      <w:r w:rsidRPr="00391648">
        <w:rPr>
          <w:rStyle w:val="Nagwek2Znak"/>
          <w:rFonts w:asciiTheme="minorHAnsi" w:eastAsia="Calibri" w:hAnsiTheme="minorHAnsi" w:cstheme="minorHAnsi"/>
          <w:lang w:val="pl-PL"/>
        </w:rPr>
        <w:t>1</w:t>
      </w:r>
      <w:r w:rsidRPr="00391648">
        <w:rPr>
          <w:rStyle w:val="Nagwek2Znak"/>
          <w:rFonts w:asciiTheme="minorHAnsi" w:eastAsia="Calibri" w:hAnsiTheme="minorHAnsi" w:cstheme="minorHAnsi"/>
        </w:rPr>
        <w:t>.</w:t>
      </w:r>
      <w:r w:rsidRPr="00391648">
        <w:rPr>
          <w:rStyle w:val="Nagwek2Znak"/>
          <w:rFonts w:asciiTheme="minorHAnsi" w:eastAsia="Calibri" w:hAnsiTheme="minorHAnsi" w:cstheme="minorHAnsi"/>
          <w:lang w:val="pl-PL"/>
        </w:rPr>
        <w:t xml:space="preserve"> </w:t>
      </w:r>
      <w:r w:rsidRPr="00391648">
        <w:rPr>
          <w:rFonts w:asciiTheme="minorHAnsi" w:hAnsiTheme="minorHAnsi" w:cstheme="minorHAnsi"/>
          <w:color w:val="auto"/>
          <w:sz w:val="22"/>
          <w:szCs w:val="22"/>
        </w:rPr>
        <w:t xml:space="preserve">Wykonawca jest związany ofertą </w:t>
      </w:r>
      <w:r w:rsidR="00B34B17">
        <w:rPr>
          <w:rFonts w:asciiTheme="minorHAnsi" w:hAnsiTheme="minorHAnsi" w:cstheme="minorHAnsi"/>
          <w:color w:val="auto"/>
          <w:sz w:val="22"/>
          <w:szCs w:val="22"/>
        </w:rPr>
        <w:t xml:space="preserve">nie dłużej niż 90 dni od dnia </w:t>
      </w:r>
      <w:r w:rsidRPr="00391648">
        <w:rPr>
          <w:rFonts w:asciiTheme="minorHAnsi" w:hAnsiTheme="minorHAnsi" w:cstheme="minorHAnsi"/>
          <w:color w:val="auto"/>
          <w:sz w:val="22"/>
          <w:szCs w:val="22"/>
        </w:rPr>
        <w:t>upływu</w:t>
      </w:r>
      <w:r w:rsidRPr="00A80D42">
        <w:rPr>
          <w:rFonts w:asciiTheme="minorHAnsi" w:hAnsiTheme="minorHAnsi" w:cstheme="minorHAnsi"/>
          <w:color w:val="auto"/>
          <w:sz w:val="22"/>
          <w:szCs w:val="22"/>
        </w:rPr>
        <w:t xml:space="preserve"> terminu </w:t>
      </w:r>
      <w:r w:rsidRPr="001A48A5">
        <w:rPr>
          <w:rFonts w:asciiTheme="minorHAnsi" w:hAnsiTheme="minorHAnsi" w:cstheme="minorHAnsi"/>
          <w:color w:val="auto"/>
          <w:sz w:val="22"/>
          <w:szCs w:val="22"/>
        </w:rPr>
        <w:t>składania of</w:t>
      </w:r>
      <w:r w:rsidR="00C903DC" w:rsidRPr="001A48A5">
        <w:rPr>
          <w:rFonts w:asciiTheme="minorHAnsi" w:hAnsiTheme="minorHAnsi" w:cstheme="minorHAnsi"/>
          <w:color w:val="auto"/>
          <w:sz w:val="22"/>
          <w:szCs w:val="22"/>
        </w:rPr>
        <w:t>ert</w:t>
      </w:r>
      <w:r w:rsidR="00B34B17">
        <w:rPr>
          <w:rFonts w:asciiTheme="minorHAnsi" w:hAnsiTheme="minorHAnsi" w:cstheme="minorHAnsi"/>
          <w:color w:val="auto"/>
          <w:sz w:val="22"/>
          <w:szCs w:val="22"/>
        </w:rPr>
        <w:t xml:space="preserve">, przy czym pierwszym dniem </w:t>
      </w:r>
      <w:r w:rsidR="00B34B17" w:rsidRPr="00973DB4">
        <w:rPr>
          <w:rFonts w:asciiTheme="minorHAnsi" w:hAnsiTheme="minorHAnsi" w:cstheme="minorHAnsi"/>
          <w:color w:val="auto"/>
          <w:sz w:val="22"/>
          <w:szCs w:val="22"/>
        </w:rPr>
        <w:t xml:space="preserve">terminu </w:t>
      </w:r>
      <w:r w:rsidR="00B34B17" w:rsidRPr="005353C4">
        <w:rPr>
          <w:rFonts w:asciiTheme="minorHAnsi" w:hAnsiTheme="minorHAnsi" w:cstheme="minorHAnsi"/>
          <w:color w:val="auto"/>
          <w:sz w:val="22"/>
          <w:szCs w:val="22"/>
        </w:rPr>
        <w:t xml:space="preserve">związania ofertą jest dzień, w którym upływa termin składania ofert. Wykonawca jest związany </w:t>
      </w:r>
      <w:r w:rsidR="00B34B17" w:rsidRPr="00D92092">
        <w:rPr>
          <w:rFonts w:asciiTheme="minorHAnsi" w:hAnsiTheme="minorHAnsi" w:cstheme="minorHAnsi"/>
          <w:color w:val="auto"/>
          <w:sz w:val="22"/>
          <w:szCs w:val="22"/>
        </w:rPr>
        <w:t>ofertą</w:t>
      </w:r>
      <w:r w:rsidR="00C903DC" w:rsidRPr="00D92092">
        <w:rPr>
          <w:rFonts w:asciiTheme="minorHAnsi" w:hAnsiTheme="minorHAnsi" w:cstheme="minorHAnsi"/>
          <w:color w:val="auto"/>
          <w:sz w:val="22"/>
          <w:szCs w:val="22"/>
        </w:rPr>
        <w:t xml:space="preserve"> </w:t>
      </w:r>
      <w:r w:rsidR="00C051F7" w:rsidRPr="007F1567">
        <w:rPr>
          <w:rFonts w:asciiTheme="minorHAnsi" w:hAnsiTheme="minorHAnsi" w:cstheme="minorHAnsi"/>
          <w:b/>
          <w:color w:val="auto"/>
          <w:sz w:val="22"/>
          <w:szCs w:val="22"/>
          <w:u w:val="single"/>
        </w:rPr>
        <w:t xml:space="preserve">do dnia </w:t>
      </w:r>
      <w:r w:rsidR="00C522B6" w:rsidRPr="007F1567">
        <w:rPr>
          <w:rFonts w:asciiTheme="minorHAnsi" w:hAnsiTheme="minorHAnsi" w:cstheme="minorHAnsi"/>
          <w:b/>
          <w:color w:val="auto"/>
          <w:sz w:val="22"/>
          <w:szCs w:val="22"/>
          <w:u w:val="single"/>
        </w:rPr>
        <w:t>01</w:t>
      </w:r>
      <w:r w:rsidR="00563E4C" w:rsidRPr="007F1567">
        <w:rPr>
          <w:rFonts w:asciiTheme="minorHAnsi" w:hAnsiTheme="minorHAnsi" w:cstheme="minorHAnsi"/>
          <w:b/>
          <w:color w:val="auto"/>
          <w:sz w:val="22"/>
          <w:szCs w:val="22"/>
          <w:u w:val="single"/>
        </w:rPr>
        <w:t>.</w:t>
      </w:r>
      <w:r w:rsidR="00005F1D" w:rsidRPr="007F1567">
        <w:rPr>
          <w:rFonts w:asciiTheme="minorHAnsi" w:hAnsiTheme="minorHAnsi" w:cstheme="minorHAnsi"/>
          <w:b/>
          <w:color w:val="auto"/>
          <w:sz w:val="22"/>
          <w:szCs w:val="22"/>
          <w:u w:val="single"/>
        </w:rPr>
        <w:t>0</w:t>
      </w:r>
      <w:r w:rsidR="00C522B6" w:rsidRPr="007F1567">
        <w:rPr>
          <w:rFonts w:asciiTheme="minorHAnsi" w:hAnsiTheme="minorHAnsi" w:cstheme="minorHAnsi"/>
          <w:b/>
          <w:color w:val="auto"/>
          <w:sz w:val="22"/>
          <w:szCs w:val="22"/>
          <w:u w:val="single"/>
        </w:rPr>
        <w:t>8</w:t>
      </w:r>
      <w:r w:rsidR="00D92092" w:rsidRPr="00EF6307">
        <w:rPr>
          <w:rFonts w:asciiTheme="minorHAnsi" w:hAnsiTheme="minorHAnsi" w:cstheme="minorHAnsi"/>
          <w:b/>
          <w:color w:val="auto"/>
          <w:sz w:val="22"/>
          <w:szCs w:val="22"/>
          <w:u w:val="single"/>
        </w:rPr>
        <w:t>.</w:t>
      </w:r>
      <w:r w:rsidR="00C051F7" w:rsidRPr="007E225F">
        <w:rPr>
          <w:rFonts w:asciiTheme="minorHAnsi" w:hAnsiTheme="minorHAnsi" w:cstheme="minorHAnsi"/>
          <w:b/>
          <w:color w:val="auto"/>
          <w:sz w:val="22"/>
          <w:szCs w:val="22"/>
          <w:u w:val="single"/>
        </w:rPr>
        <w:t>202</w:t>
      </w:r>
      <w:r w:rsidR="009D6793">
        <w:rPr>
          <w:rFonts w:asciiTheme="minorHAnsi" w:hAnsiTheme="minorHAnsi" w:cstheme="minorHAnsi"/>
          <w:b/>
          <w:color w:val="auto"/>
          <w:sz w:val="22"/>
          <w:szCs w:val="22"/>
          <w:u w:val="single"/>
        </w:rPr>
        <w:t>6</w:t>
      </w:r>
      <w:r w:rsidRPr="00D92092">
        <w:rPr>
          <w:rFonts w:asciiTheme="minorHAnsi" w:hAnsiTheme="minorHAnsi" w:cstheme="minorHAnsi"/>
          <w:b/>
          <w:color w:val="auto"/>
          <w:sz w:val="22"/>
          <w:szCs w:val="22"/>
          <w:u w:val="single"/>
        </w:rPr>
        <w:t xml:space="preserve"> r.</w:t>
      </w:r>
    </w:p>
    <w:p w14:paraId="6FABD490" w14:textId="77777777" w:rsidR="00C455A7" w:rsidRPr="00C455A7" w:rsidRDefault="00C455A7" w:rsidP="006D5338">
      <w:pPr>
        <w:spacing w:line="240" w:lineRule="auto"/>
        <w:jc w:val="both"/>
      </w:pPr>
      <w:r w:rsidRPr="005353C4">
        <w:rPr>
          <w:rStyle w:val="Nagwek2Znak"/>
          <w:rFonts w:asciiTheme="minorHAnsi" w:eastAsia="Calibri" w:hAnsiTheme="minorHAnsi" w:cstheme="minorHAnsi"/>
          <w:lang w:val="pl-PL"/>
        </w:rPr>
        <w:t>8</w:t>
      </w:r>
      <w:r w:rsidRPr="005353C4">
        <w:rPr>
          <w:rStyle w:val="Nagwek2Znak"/>
          <w:rFonts w:asciiTheme="minorHAnsi" w:eastAsia="Calibri" w:hAnsiTheme="minorHAnsi" w:cstheme="minorHAnsi"/>
        </w:rPr>
        <w:t>.</w:t>
      </w:r>
      <w:r w:rsidRPr="005353C4">
        <w:rPr>
          <w:rStyle w:val="Nagwek2Znak"/>
          <w:rFonts w:asciiTheme="minorHAnsi" w:eastAsia="Calibri" w:hAnsiTheme="minorHAnsi" w:cstheme="minorHAnsi"/>
          <w:lang w:val="pl-PL"/>
        </w:rPr>
        <w:t>2</w:t>
      </w:r>
      <w:r w:rsidRPr="005353C4">
        <w:rPr>
          <w:rStyle w:val="Nagwek2Znak"/>
          <w:rFonts w:asciiTheme="minorHAnsi" w:eastAsia="Calibri" w:hAnsiTheme="minorHAnsi" w:cstheme="minorHAnsi"/>
        </w:rPr>
        <w:t>.</w:t>
      </w:r>
      <w:r w:rsidRPr="005353C4">
        <w:rPr>
          <w:rStyle w:val="Nagwek2Znak"/>
          <w:rFonts w:asciiTheme="minorHAnsi" w:eastAsia="Calibri" w:hAnsiTheme="minorHAnsi" w:cstheme="minorHAnsi"/>
          <w:lang w:val="pl-PL"/>
        </w:rPr>
        <w:t xml:space="preserve"> </w:t>
      </w:r>
      <w:r w:rsidRPr="005353C4">
        <w:rPr>
          <w:rFonts w:asciiTheme="minorHAnsi" w:hAnsiTheme="minorHAnsi" w:cstheme="minorHAnsi"/>
        </w:rPr>
        <w:t>W przypadku, gdy wybór najkorzystniejszej oferty</w:t>
      </w:r>
      <w:r w:rsidRPr="00973DB4">
        <w:rPr>
          <w:rFonts w:asciiTheme="minorHAnsi" w:hAnsiTheme="minorHAnsi" w:cstheme="minorHAnsi"/>
        </w:rPr>
        <w:t xml:space="preserve"> nie nastąpi przed upływem terminu związania ofertą określonego w dokumentach zamówienia, Zamawiaj</w:t>
      </w:r>
      <w:bookmarkStart w:id="1" w:name="_GoBack"/>
      <w:bookmarkEnd w:id="1"/>
      <w:r w:rsidRPr="00973DB4">
        <w:rPr>
          <w:rFonts w:asciiTheme="minorHAnsi" w:hAnsiTheme="minorHAnsi" w:cstheme="minorHAnsi"/>
        </w:rPr>
        <w:t>ący</w:t>
      </w:r>
      <w:r>
        <w:rPr>
          <w:rFonts w:asciiTheme="minorHAnsi" w:hAnsiTheme="minorHAnsi" w:cstheme="minorHAnsi"/>
        </w:rPr>
        <w:t xml:space="preserve"> przed upływem terminu związania ofertą zwraca się jednokrotnie do Wykonawców o wyrażenie zgody na przedłużenie tego terminu </w:t>
      </w:r>
      <w:r>
        <w:rPr>
          <w:rFonts w:asciiTheme="minorHAnsi" w:hAnsiTheme="minorHAnsi" w:cstheme="minorHAnsi"/>
        </w:rPr>
        <w:br/>
        <w:t>o wskazywany przez niego okres, nie dłuższy niż 60 dni, zgodnie z art. 2</w:t>
      </w:r>
      <w:r w:rsidR="00210949">
        <w:rPr>
          <w:rFonts w:asciiTheme="minorHAnsi" w:hAnsiTheme="minorHAnsi" w:cstheme="minorHAnsi"/>
        </w:rPr>
        <w:t>2</w:t>
      </w:r>
      <w:r>
        <w:rPr>
          <w:rFonts w:asciiTheme="minorHAnsi" w:hAnsiTheme="minorHAnsi" w:cstheme="minorHAnsi"/>
        </w:rPr>
        <w:t>0 ust. 3 ustawy.</w:t>
      </w:r>
    </w:p>
    <w:p w14:paraId="2E06973E" w14:textId="77777777" w:rsidR="00186024" w:rsidRPr="0049576F" w:rsidRDefault="00186024" w:rsidP="006D5338">
      <w:pPr>
        <w:pStyle w:val="Nagwek1"/>
        <w:spacing w:line="240" w:lineRule="auto"/>
        <w:jc w:val="both"/>
        <w:rPr>
          <w:rFonts w:ascii="Calibri" w:hAnsi="Calibri"/>
          <w:sz w:val="26"/>
          <w:szCs w:val="26"/>
        </w:rPr>
      </w:pPr>
      <w:r w:rsidRPr="0049576F">
        <w:rPr>
          <w:rFonts w:ascii="Calibri" w:hAnsi="Calibri"/>
          <w:sz w:val="26"/>
          <w:szCs w:val="26"/>
        </w:rPr>
        <w:t xml:space="preserve">Rozdział </w:t>
      </w:r>
      <w:r>
        <w:rPr>
          <w:rFonts w:ascii="Calibri" w:hAnsi="Calibri"/>
          <w:sz w:val="26"/>
          <w:szCs w:val="26"/>
        </w:rPr>
        <w:t>9</w:t>
      </w:r>
      <w:r w:rsidRPr="0049576F">
        <w:rPr>
          <w:rFonts w:ascii="Calibri" w:hAnsi="Calibri"/>
          <w:sz w:val="26"/>
          <w:szCs w:val="26"/>
        </w:rPr>
        <w:t xml:space="preserve"> </w:t>
      </w:r>
      <w:r>
        <w:rPr>
          <w:rFonts w:ascii="Calibri" w:hAnsi="Calibri"/>
          <w:sz w:val="26"/>
          <w:szCs w:val="26"/>
        </w:rPr>
        <w:t>WYMAGANIA DOTYCZĄCE WADIUM</w:t>
      </w:r>
    </w:p>
    <w:p w14:paraId="4DE4F3F9" w14:textId="77777777" w:rsidR="00186024" w:rsidRPr="00186024" w:rsidRDefault="00186024" w:rsidP="006D5338">
      <w:pPr>
        <w:spacing w:line="240" w:lineRule="auto"/>
        <w:rPr>
          <w:rFonts w:cs="Calibri"/>
        </w:rPr>
      </w:pPr>
      <w:r w:rsidRPr="00186024">
        <w:rPr>
          <w:rFonts w:eastAsiaTheme="minorHAnsi" w:cs="Calibri"/>
        </w:rPr>
        <w:t>Zamawiaj</w:t>
      </w:r>
      <w:r w:rsidRPr="00186024">
        <w:rPr>
          <w:rFonts w:eastAsia="TimesNewRoman" w:cs="Calibri"/>
        </w:rPr>
        <w:t>ą</w:t>
      </w:r>
      <w:r w:rsidRPr="00186024">
        <w:rPr>
          <w:rFonts w:eastAsiaTheme="minorHAnsi" w:cs="Calibri"/>
        </w:rPr>
        <w:t>cy nie wymaga wniesienia wadium</w:t>
      </w:r>
      <w:r>
        <w:rPr>
          <w:rFonts w:eastAsiaTheme="minorHAnsi" w:cs="Calibri"/>
        </w:rPr>
        <w:t xml:space="preserve">. </w:t>
      </w:r>
    </w:p>
    <w:p w14:paraId="6370781D" w14:textId="77777777" w:rsidR="00CF2447" w:rsidRPr="00766E42" w:rsidRDefault="00470DA4" w:rsidP="006D5338">
      <w:pPr>
        <w:pStyle w:val="Nagwek1"/>
        <w:spacing w:line="240" w:lineRule="auto"/>
        <w:jc w:val="both"/>
        <w:rPr>
          <w:rFonts w:ascii="Calibri" w:hAnsi="Calibri"/>
          <w:sz w:val="26"/>
          <w:szCs w:val="26"/>
        </w:rPr>
      </w:pPr>
      <w:r w:rsidRPr="0049576F">
        <w:rPr>
          <w:rFonts w:ascii="Calibri" w:hAnsi="Calibri"/>
          <w:sz w:val="26"/>
          <w:szCs w:val="26"/>
        </w:rPr>
        <w:t xml:space="preserve">Rozdział </w:t>
      </w:r>
      <w:r w:rsidR="00A33BCB">
        <w:rPr>
          <w:rFonts w:ascii="Calibri" w:hAnsi="Calibri"/>
          <w:sz w:val="26"/>
          <w:szCs w:val="26"/>
        </w:rPr>
        <w:t>10</w:t>
      </w:r>
      <w:r w:rsidRPr="0049576F">
        <w:rPr>
          <w:rFonts w:ascii="Calibri" w:hAnsi="Calibri"/>
          <w:sz w:val="26"/>
          <w:szCs w:val="26"/>
        </w:rPr>
        <w:t xml:space="preserve"> OPIS PRZYGOTOWANIA OFERTY</w:t>
      </w:r>
    </w:p>
    <w:p w14:paraId="6CBCD683" w14:textId="77777777" w:rsidR="00CF2447" w:rsidRPr="00CF2447" w:rsidRDefault="00CF2447" w:rsidP="006D5338">
      <w:pPr>
        <w:suppressAutoHyphens/>
        <w:spacing w:after="0" w:line="240" w:lineRule="auto"/>
        <w:jc w:val="both"/>
        <w:rPr>
          <w:rFonts w:cs="Calibri"/>
          <w:lang w:eastAsia="zh-CN"/>
        </w:rPr>
      </w:pPr>
      <w:bookmarkStart w:id="2" w:name="_Hlk114130772"/>
      <w:r w:rsidRPr="00CF2447">
        <w:rPr>
          <w:rFonts w:ascii="Calibri Light" w:hAnsi="Calibri Light"/>
          <w:color w:val="2E74B5"/>
          <w:sz w:val="26"/>
          <w:szCs w:val="26"/>
          <w:lang w:val="en-US" w:eastAsia="zh-CN"/>
        </w:rPr>
        <w:t>10.1.</w:t>
      </w:r>
      <w:bookmarkEnd w:id="2"/>
      <w:r w:rsidRPr="00CF2447">
        <w:rPr>
          <w:rFonts w:cs="Calibri"/>
          <w:lang w:val="x-none" w:eastAsia="zh-CN"/>
        </w:rPr>
        <w:t xml:space="preserve"> </w:t>
      </w:r>
      <w:r w:rsidRPr="00CF2447">
        <w:rPr>
          <w:rFonts w:cs="Calibri"/>
          <w:lang w:eastAsia="zh-CN"/>
        </w:rPr>
        <w:t xml:space="preserve">Zgodnie z art. 63 ust. 1 ustawy, w postępowaniu o udzielenie zamówienia lub konkursie </w:t>
      </w:r>
      <w:r w:rsidRPr="00CF2447">
        <w:rPr>
          <w:rFonts w:cs="Calibri"/>
          <w:lang w:eastAsia="zh-CN"/>
        </w:rPr>
        <w:br/>
        <w:t xml:space="preserve">o wartości równej lub przekraczającej progi unijne ofertę, wniosek o dopuszczenie do udziału </w:t>
      </w:r>
      <w:r w:rsidRPr="00CF2447">
        <w:rPr>
          <w:rFonts w:cs="Calibri"/>
          <w:lang w:eastAsia="zh-CN"/>
        </w:rPr>
        <w:br/>
        <w:t xml:space="preserve">w postępowaniu o udzielenie zamówienia lub w konkursie, wniosek, o którym mowa w art. 371 ust. 3, oraz oświadczenie, o którym mowa w art. 125 ust. 1, składa się, pod rygorem nieważności, </w:t>
      </w:r>
      <w:r w:rsidRPr="00CF2447">
        <w:rPr>
          <w:rFonts w:cs="Calibri"/>
          <w:lang w:eastAsia="zh-CN"/>
        </w:rPr>
        <w:br/>
        <w:t>w formie elektronicznej</w:t>
      </w:r>
      <w:r w:rsidRPr="00CF2447">
        <w:rPr>
          <w:rFonts w:ascii="Calibri Light" w:hAnsi="Calibri Light"/>
          <w:color w:val="4472C4"/>
          <w:sz w:val="26"/>
          <w:szCs w:val="26"/>
          <w:lang w:val="en-US" w:eastAsia="zh-CN"/>
        </w:rPr>
        <w:t xml:space="preserve"> </w:t>
      </w:r>
      <w:r w:rsidRPr="00CF2447">
        <w:rPr>
          <w:rFonts w:cs="Calibri"/>
          <w:lang w:eastAsia="zh-CN"/>
        </w:rPr>
        <w:t xml:space="preserve">opatrzonej podpisem kwalifikowanym przez osoby/ę uprawnione/ą </w:t>
      </w:r>
      <w:r w:rsidRPr="00CF2447">
        <w:rPr>
          <w:rFonts w:cs="Calibri"/>
          <w:lang w:eastAsia="zh-CN"/>
        </w:rPr>
        <w:br/>
        <w:t>do składania oświadczeń woli w imieniu wykonawcy.</w:t>
      </w:r>
    </w:p>
    <w:p w14:paraId="237E4199" w14:textId="77777777" w:rsidR="00CF2447" w:rsidRPr="00CF2447" w:rsidRDefault="00CF2447" w:rsidP="006D5338">
      <w:pPr>
        <w:suppressAutoHyphens/>
        <w:spacing w:after="0" w:line="240" w:lineRule="auto"/>
        <w:jc w:val="both"/>
        <w:rPr>
          <w:rFonts w:cs="Calibri"/>
          <w:color w:val="FF0000"/>
          <w:lang w:eastAsia="zh-CN"/>
        </w:rPr>
      </w:pPr>
      <w:r w:rsidRPr="00CF2447">
        <w:rPr>
          <w:rFonts w:ascii="Calibri Light" w:hAnsi="Calibri Light"/>
          <w:color w:val="4472C4"/>
          <w:sz w:val="26"/>
          <w:szCs w:val="26"/>
          <w:lang w:val="en-US" w:eastAsia="zh-CN"/>
        </w:rPr>
        <w:t>10.2.</w:t>
      </w:r>
      <w:r w:rsidRPr="00CF2447">
        <w:rPr>
          <w:rFonts w:cs="Calibri"/>
          <w:lang w:val="en-US" w:eastAsia="zh-CN"/>
        </w:rPr>
        <w:t xml:space="preserve"> </w:t>
      </w:r>
      <w:r w:rsidRPr="00CF2447">
        <w:rPr>
          <w:rFonts w:cs="Calibri"/>
          <w:color w:val="FF0000"/>
          <w:lang w:eastAsia="zh-CN"/>
        </w:rPr>
        <w:t xml:space="preserve">Wykonawca przygotowuje ofertę na formularzu ofertowym stanowiącym załącznik nr 1 </w:t>
      </w:r>
      <w:r w:rsidRPr="00CF2447">
        <w:rPr>
          <w:rFonts w:cs="Calibri"/>
          <w:color w:val="FF0000"/>
          <w:lang w:eastAsia="zh-CN"/>
        </w:rPr>
        <w:br/>
        <w:t>do SWZ.</w:t>
      </w:r>
    </w:p>
    <w:p w14:paraId="3DA75489"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10.3.</w:t>
      </w:r>
      <w:r w:rsidRPr="00CF2447">
        <w:rPr>
          <w:rFonts w:cs="Calibri"/>
          <w:lang w:eastAsia="zh-CN"/>
        </w:rPr>
        <w:t xml:space="preserve"> Wykonawca składa ofertę za pośrednictwem zakładki „Oferty/wnioski”, widocznej </w:t>
      </w:r>
      <w:r w:rsidRPr="00CF2447">
        <w:rPr>
          <w:rFonts w:cs="Calibri"/>
          <w:lang w:eastAsia="zh-CN"/>
        </w:rPr>
        <w:b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F2447">
        <w:rPr>
          <w:rFonts w:cs="Calibri"/>
          <w:lang w:eastAsia="zh-CN"/>
        </w:rPr>
        <w:t>drag&amp;drop</w:t>
      </w:r>
      <w:proofErr w:type="spellEnd"/>
      <w:r w:rsidRPr="00CF2447">
        <w:rPr>
          <w:rFonts w:cs="Calibri"/>
          <w:lang w:eastAsia="zh-CN"/>
        </w:rPr>
        <w:t xml:space="preserve"> („przeciągnij” i „upuść”) służące </w:t>
      </w:r>
      <w:r w:rsidRPr="00CF2447">
        <w:rPr>
          <w:rFonts w:cs="Calibri"/>
          <w:lang w:eastAsia="zh-CN"/>
        </w:rPr>
        <w:br/>
        <w:t xml:space="preserve">do dodawania plików. </w:t>
      </w:r>
    </w:p>
    <w:p w14:paraId="5762F052" w14:textId="77777777" w:rsidR="00CF2447" w:rsidRPr="00C355ED" w:rsidRDefault="00CF2447" w:rsidP="006D5338">
      <w:pPr>
        <w:suppressAutoHyphens/>
        <w:spacing w:after="0" w:line="240" w:lineRule="auto"/>
        <w:jc w:val="both"/>
        <w:rPr>
          <w:rFonts w:cs="Calibri"/>
          <w:lang w:eastAsia="zh-CN"/>
        </w:rPr>
      </w:pPr>
      <w:r w:rsidRPr="00C355ED">
        <w:rPr>
          <w:rFonts w:ascii="Calibri Light" w:hAnsi="Calibri Light"/>
          <w:color w:val="4472C4"/>
          <w:sz w:val="26"/>
          <w:szCs w:val="26"/>
          <w:lang w:val="en-US" w:eastAsia="zh-CN"/>
        </w:rPr>
        <w:t>10.4.</w:t>
      </w:r>
      <w:r w:rsidRPr="00C355ED">
        <w:rPr>
          <w:rFonts w:cs="Calibri"/>
          <w:lang w:val="en-US" w:eastAsia="zh-CN"/>
        </w:rPr>
        <w:t xml:space="preserve"> </w:t>
      </w:r>
      <w:r w:rsidRPr="00C355ED">
        <w:rPr>
          <w:rFonts w:cs="Calibri"/>
          <w:lang w:eastAsia="zh-CN"/>
        </w:rPr>
        <w:t xml:space="preserve">Wykonawca dodaje wybrany z dysku i uprzednio podpisany („ formularz ofertowy stanowiący zał. nr 1 do SWZ, Załączniki i inne dokumenty przedstawione w ofercie przez Wykonawcę”) wykonawca dodaje pozostałe pliki stanowiące ofertę lub składane wraz z ofertą . </w:t>
      </w:r>
    </w:p>
    <w:p w14:paraId="09AA70DB"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10.5.</w:t>
      </w:r>
      <w:r w:rsidRPr="00CF2447">
        <w:rPr>
          <w:rFonts w:cs="Calibri"/>
          <w:lang w:eastAsia="zh-CN"/>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2022 r. poz. 1233 oraz z 2021 r. poz. 1655) wykonawca, w celu utrzymania w poufności tych informacji, przekazuje je </w:t>
      </w:r>
      <w:r w:rsidRPr="00CF2447">
        <w:rPr>
          <w:rFonts w:cs="Calibri"/>
          <w:lang w:eastAsia="zh-CN"/>
        </w:rPr>
        <w:br/>
        <w:t xml:space="preserve">w wydzielonym i odpowiednio oznaczonym pliku, wraz z jednoczesnym zaznaczeniem w nazwie pliku „Dokument stanowiący tajemnicę przedsiębiorstwa”. Wykonawca zobowiązany jest, wraz </w:t>
      </w:r>
      <w:r w:rsidRPr="00CF2447">
        <w:rPr>
          <w:rFonts w:cs="Calibri"/>
          <w:lang w:eastAsia="zh-CN"/>
        </w:rPr>
        <w:br/>
        <w:t xml:space="preserve">z przekazaniem tych informacji, wykazać spełnienie przesłanek określonych w art. 11 ust. 2 ustawy </w:t>
      </w:r>
      <w:r w:rsidRPr="00CF2447">
        <w:rPr>
          <w:rFonts w:cs="Calibri"/>
          <w:lang w:eastAsia="zh-CN"/>
        </w:rPr>
        <w:br/>
        <w:t xml:space="preserve">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CF2447">
        <w:rPr>
          <w:rFonts w:cs="Calibri"/>
          <w:lang w:eastAsia="zh-CN"/>
        </w:rPr>
        <w:t>Pzp</w:t>
      </w:r>
      <w:proofErr w:type="spellEnd"/>
      <w:r w:rsidRPr="00CF2447">
        <w:rPr>
          <w:rFonts w:cs="Calibri"/>
          <w:lang w:eastAsia="zh-CN"/>
        </w:rPr>
        <w:t xml:space="preserve">. </w:t>
      </w:r>
    </w:p>
    <w:p w14:paraId="6AB826B9"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10.6.</w:t>
      </w:r>
      <w:r w:rsidRPr="00CF2447">
        <w:rPr>
          <w:rFonts w:cs="Calibri"/>
          <w:lang w:val="en-US" w:eastAsia="zh-CN"/>
        </w:rPr>
        <w:t xml:space="preserve"> </w:t>
      </w:r>
      <w:r w:rsidRPr="00CF2447">
        <w:rPr>
          <w:rFonts w:cs="Calibri"/>
          <w:b/>
          <w:bCs/>
          <w:lang w:eastAsia="zh-CN"/>
        </w:rPr>
        <w:t>Formularz ofertowy</w:t>
      </w:r>
      <w:r w:rsidRPr="00CF2447">
        <w:rPr>
          <w:rFonts w:cs="Calibri"/>
          <w:lang w:eastAsia="zh-CN"/>
        </w:rPr>
        <w:t xml:space="preserve"> podpisuje się kwalifikowanym podpisem elektronicznym.</w:t>
      </w:r>
    </w:p>
    <w:p w14:paraId="35B264A5"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10.7.</w:t>
      </w:r>
      <w:r w:rsidRPr="00CF2447">
        <w:rPr>
          <w:rFonts w:cs="Calibri"/>
          <w:b/>
          <w:bCs/>
          <w:lang w:eastAsia="zh-CN"/>
        </w:rPr>
        <w:t xml:space="preserve"> Pozostałe dokumenty</w:t>
      </w:r>
      <w:r w:rsidRPr="00CF2447">
        <w:rPr>
          <w:rFonts w:cs="Calibri"/>
          <w:lang w:eastAsia="zh-CN"/>
        </w:rPr>
        <w:t xml:space="preserve"> wchodzące w skład oferty lub składane wraz z ofertą, które są zgodne </w:t>
      </w:r>
      <w:r w:rsidRPr="00CF2447">
        <w:rPr>
          <w:rFonts w:cs="Calibri"/>
          <w:lang w:eastAsia="zh-CN"/>
        </w:rPr>
        <w:br/>
        <w:t xml:space="preserve">z ustawą </w:t>
      </w:r>
      <w:proofErr w:type="spellStart"/>
      <w:r w:rsidRPr="00CF2447">
        <w:rPr>
          <w:rFonts w:cs="Calibri"/>
          <w:lang w:eastAsia="zh-CN"/>
        </w:rPr>
        <w:t>Pzp</w:t>
      </w:r>
      <w:proofErr w:type="spellEnd"/>
      <w:r w:rsidRPr="00CF2447">
        <w:rPr>
          <w:rFonts w:cs="Calibri"/>
          <w:lang w:eastAsia="zh-CN"/>
        </w:rPr>
        <w:t xml:space="preserve"> lub rozporządzeniem Prezesa Rady Ministrów w sprawie wymagań dla dokumentów elektronicznych opatrzone kwalifikowanym podpisem elektronicznym, mogą być zgodnie z wyborem </w:t>
      </w:r>
      <w:r w:rsidRPr="00CF2447">
        <w:rPr>
          <w:rFonts w:cs="Calibri"/>
          <w:lang w:eastAsia="zh-CN"/>
        </w:rPr>
        <w:lastRenderedPageBreak/>
        <w:t xml:space="preserve">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w:t>
      </w:r>
      <w:r w:rsidRPr="00CF2447">
        <w:rPr>
          <w:rFonts w:cs="Calibri"/>
          <w:lang w:eastAsia="zh-CN"/>
        </w:rPr>
        <w:br/>
        <w:t>z wygenerowanym plikiem podpisu (typ zewnętrzny) lub dokument z wszytym podpisem (typ wewnętrzny).</w:t>
      </w:r>
    </w:p>
    <w:p w14:paraId="17CBD4D4"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10.8.</w:t>
      </w:r>
      <w:r w:rsidRPr="00CF2447">
        <w:rPr>
          <w:rFonts w:cs="Calibri"/>
          <w:lang w:eastAsia="zh-CN"/>
        </w:rPr>
        <w:t xml:space="preserve">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01B0760D"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10.9.</w:t>
      </w:r>
      <w:r w:rsidRPr="00CF2447">
        <w:rPr>
          <w:rFonts w:cs="Calibri"/>
          <w:lang w:eastAsia="zh-CN"/>
        </w:rPr>
        <w:t xml:space="preserve"> System sprawdza, czy złożone pliki są podpisane i automatycznie je szyfruje, jednocześnie informując o tym wykonawcę. Potwierdzenie czasu przekazania i odbioru oferty znajduje się </w:t>
      </w:r>
      <w:r w:rsidRPr="00CF2447">
        <w:rPr>
          <w:rFonts w:cs="Calibri"/>
          <w:lang w:eastAsia="zh-CN"/>
        </w:rPr>
        <w:br/>
        <w:t>w Elektronicznym Potwierdzeniu Przesłania (EPP) i Elektronicznym Potwierdzeniu Odebrania (EPO). EPP i EPO dostępne są dla zalogowanego Wykonawcy w zakładce „Oferty/Wnioski”.</w:t>
      </w:r>
    </w:p>
    <w:p w14:paraId="69AD8A91"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10.10.</w:t>
      </w:r>
      <w:r w:rsidRPr="00CF2447">
        <w:rPr>
          <w:rFonts w:cs="Calibri"/>
          <w:lang w:eastAsia="zh-CN"/>
        </w:rPr>
        <w:t xml:space="preserve"> W celu zapewnienia poprawności działania funkcjonalności udostępnianych na Platformie Zamawiający i Wykonawcy zobligowani są do korzystania jedynie z udostępnianych na Platformie </w:t>
      </w:r>
      <w:r w:rsidRPr="00CF2447">
        <w:rPr>
          <w:rFonts w:cs="Calibri"/>
          <w:lang w:eastAsia="zh-CN"/>
        </w:rPr>
        <w:br/>
        <w:t>e-Zamówienia formularzy do komunikacji oraz formularza ofertowego, wniosku, pracy konkursowej oraz wykonywania poszczególnych czynności zgodnie z komunikatami i poleceniami systemowymi.</w:t>
      </w:r>
    </w:p>
    <w:p w14:paraId="41A9BF36"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10.11.</w:t>
      </w:r>
      <w:r w:rsidRPr="00CF2447">
        <w:rPr>
          <w:rFonts w:cs="Calibri"/>
          <w:lang w:eastAsia="zh-CN"/>
        </w:rPr>
        <w:t xml:space="preserve">  Maksymalny łączny rozmiar plików stanowiących ofertę lub składanych wraz z ofertą to 250 MB.</w:t>
      </w:r>
    </w:p>
    <w:p w14:paraId="28193FA1"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10.12.</w:t>
      </w:r>
      <w:r w:rsidRPr="00CF2447">
        <w:rPr>
          <w:rFonts w:cs="Calibri"/>
          <w:lang w:eastAsia="zh-CN"/>
        </w:rPr>
        <w:t xml:space="preserve"> Każdy z Wykonawców może złożyć tylko jedną ofertę. Złożenie większej liczby ofert lub oferty zawierającej propozycje wariantowe spowoduje, że oferta podlegać będzie odrzuceniu. </w:t>
      </w:r>
    </w:p>
    <w:p w14:paraId="6BAAC220"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10.13.</w:t>
      </w:r>
      <w:r w:rsidRPr="00CF2447">
        <w:rPr>
          <w:rFonts w:cs="Calibri"/>
          <w:lang w:val="en-US" w:eastAsia="zh-CN"/>
        </w:rPr>
        <w:t xml:space="preserve"> </w:t>
      </w:r>
      <w:r w:rsidRPr="00CF2447">
        <w:rPr>
          <w:rFonts w:cs="Calibri"/>
          <w:lang w:eastAsia="zh-CN"/>
        </w:rPr>
        <w:t xml:space="preserve">Wszystkie koszty związane z uczestnictwem w postępowaniu, w szczególności </w:t>
      </w:r>
      <w:r w:rsidRPr="00CF2447">
        <w:rPr>
          <w:rFonts w:cs="Calibri"/>
          <w:lang w:eastAsia="zh-CN"/>
        </w:rPr>
        <w:br/>
        <w:t xml:space="preserve">z przygotowaniem i złożeniem oferty ponosi Wykonawca składający ofertę. </w:t>
      </w:r>
    </w:p>
    <w:p w14:paraId="10E64023"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10.14.</w:t>
      </w:r>
      <w:r w:rsidRPr="00CF2447">
        <w:rPr>
          <w:rFonts w:cs="Calibri"/>
          <w:lang w:eastAsia="zh-CN"/>
        </w:rPr>
        <w:t xml:space="preserve">  Oferta musi być sporządzona w języku polskim, natomiast w przypadku załączenia do oferty oświadczeń lub przedmiotowych środków dowodowych lub w przypadku składanych na wezwanie Zamawiającego podmiotowych środków dowodowych, innych dokumentów lub oświadczeń sporządzonych w języku obcym przekazuje się je wraz z tłumaczeniem na język polski. W przypadku wskazania przez wykonawcę dostępności oświadczeń lub dokumentów w formie elektronicznej pod określonymi adresami internetowymi ogólnodostępnych i bezpłatnych baz danych, zamawiający pobiera samodzielnie z tych baz danych wskazane przez wykonawcę dokumenty jednakże Zamawiający może żądać od Wykonawcy przetłumaczenia pobranych dokumentów na język polski.</w:t>
      </w:r>
    </w:p>
    <w:p w14:paraId="6C373197"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10.15.</w:t>
      </w:r>
      <w:r w:rsidRPr="00CF2447">
        <w:rPr>
          <w:rFonts w:cs="Calibri"/>
          <w:lang w:eastAsia="zh-CN"/>
        </w:rPr>
        <w:t xml:space="preserve"> Poświadczenia za zgodność z oryginałem dokonuje odpowiednio Wykonawca, podmiot, na którego zdolnościach lub sytuacji polega Wykonawca, wykonawcy wspólnie ubiegający się </w:t>
      </w:r>
      <w:r w:rsidRPr="00CF2447">
        <w:rPr>
          <w:rFonts w:cs="Calibri"/>
          <w:lang w:eastAsia="zh-CN"/>
        </w:rPr>
        <w:br/>
        <w:t xml:space="preserve">o udzielenie zamówienia publicznego albo podwykonawca, w zakresie dokumentów, które każdego </w:t>
      </w:r>
      <w:r w:rsidRPr="00CF2447">
        <w:rPr>
          <w:rFonts w:cs="Calibri"/>
          <w:lang w:eastAsia="zh-CN"/>
        </w:rPr>
        <w:br/>
        <w:t xml:space="preserve">z nich dotyczą. Poprzez oryginał należy rozumieć dokument podpisany kwalifikowanym podpisem elektronicznym przez osobę/osoby upoważnioną/upoważnione. Poświadczenie za zgodność </w:t>
      </w:r>
      <w:r w:rsidRPr="00CF2447">
        <w:rPr>
          <w:rFonts w:cs="Calibri"/>
          <w:lang w:eastAsia="zh-CN"/>
        </w:rPr>
        <w:br/>
        <w:t>z oryginałem następuje w formie elektronicznej podpisane kwalifikowanym podpisem elektronicznym przez osobę/osoby upoważnioną/upoważnione.</w:t>
      </w:r>
    </w:p>
    <w:p w14:paraId="1C765482"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10.16.</w:t>
      </w:r>
      <w:r w:rsidRPr="00CF2447">
        <w:rPr>
          <w:rFonts w:cs="Calibri"/>
          <w:lang w:eastAsia="zh-CN"/>
        </w:rPr>
        <w:t xml:space="preserve"> W przypadku gdy podmiotowe środki dowodowe, przedmiotowe środki dowodowe, inne dokumenty, w tym dokumenty o których mowa 94 ust. 2 ustawy, lub dokumenty potwierdzające umocowanie do reprezentowania odpowiednio wykonawcy, wykonawców wspólnie ubiegających się o udzielenie zamówienia, podmiotu udostępniającego zasoby na zasadach określonych w art. 118 </w:t>
      </w:r>
      <w:proofErr w:type="spellStart"/>
      <w:r w:rsidRPr="00CF2447">
        <w:rPr>
          <w:rFonts w:cs="Calibri"/>
          <w:lang w:eastAsia="zh-CN"/>
        </w:rPr>
        <w:t>u.p.z.p</w:t>
      </w:r>
      <w:proofErr w:type="spellEnd"/>
      <w:r w:rsidRPr="00CF2447">
        <w:rPr>
          <w:rFonts w:cs="Calibri"/>
          <w:lang w:eastAsia="zh-CN"/>
        </w:rPr>
        <w:t>. lub podwykonawcy niebędącym podmiotem udostępniającym zasoby zostały wystawione przez upoważnione podmioty inne niż wykonawca, wykonawcy wspólnie ubiegający się o udzielenie zamówienia, podmiot udostępniający zasoby lub podwykonawcę, jako dokument elektroniczny, przekazuje się ten dokument.</w:t>
      </w:r>
    </w:p>
    <w:p w14:paraId="0294D360"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10.17.</w:t>
      </w:r>
      <w:r w:rsidRPr="00CF2447">
        <w:rPr>
          <w:rFonts w:cs="Calibri"/>
          <w:lang w:eastAsia="zh-CN"/>
        </w:rPr>
        <w:t xml:space="preserve"> W przypadku gdy w/w dokumenty zostały wystawione w formie papierowej przez upoważnione podmioty przekazuje się cyfrowe odwzorowanie tego dokumentu opatrzone kwalifikowanym podpisem elektronicznym, poświadczającym zgodność cyfrowego odwzorowania </w:t>
      </w:r>
      <w:r w:rsidRPr="00CF2447">
        <w:rPr>
          <w:rFonts w:cs="Calibri"/>
          <w:lang w:eastAsia="zh-CN"/>
        </w:rPr>
        <w:br/>
        <w:t>z dokumentem w postaci papierowej.</w:t>
      </w:r>
    </w:p>
    <w:p w14:paraId="227DBCAE" w14:textId="77777777" w:rsidR="00CF2447" w:rsidRP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lastRenderedPageBreak/>
        <w:t>10.18.</w:t>
      </w:r>
      <w:r w:rsidRPr="00CF2447">
        <w:rPr>
          <w:rFonts w:cs="Calibri"/>
          <w:lang w:eastAsia="zh-CN"/>
        </w:rPr>
        <w:t xml:space="preserve">  Poświadczenia dokonuje odpowiednio w przypadku:</w:t>
      </w:r>
    </w:p>
    <w:p w14:paraId="4CBC1888" w14:textId="77777777" w:rsidR="00CF2447" w:rsidRPr="00CF2447" w:rsidRDefault="00CF2447" w:rsidP="006D5338">
      <w:pPr>
        <w:suppressAutoHyphens/>
        <w:spacing w:after="0" w:line="240" w:lineRule="auto"/>
        <w:jc w:val="both"/>
        <w:rPr>
          <w:rFonts w:cs="Calibri"/>
          <w:lang w:eastAsia="zh-CN"/>
        </w:rPr>
      </w:pPr>
      <w:r w:rsidRPr="00CF2447">
        <w:rPr>
          <w:rFonts w:cs="Calibri"/>
          <w:lang w:eastAsia="zh-CN"/>
        </w:rPr>
        <w:t xml:space="preserve"> a) podmiotowych środków dowodowych oraz dokumentów potwierdzających umocowanie </w:t>
      </w:r>
      <w:r w:rsidRPr="00CF2447">
        <w:rPr>
          <w:rFonts w:cs="Calibri"/>
          <w:lang w:eastAsia="zh-CN"/>
        </w:rPr>
        <w:br/>
        <w:t>do reprezentacji – odpowiednio wykonawca, wykonawca wspólnie ubiegający się o udzielenie zamówienia, podmiot udostępniający zasoby lub podwykonawca, w zakresie które każdego z nich dotyczą,</w:t>
      </w:r>
    </w:p>
    <w:p w14:paraId="67060886" w14:textId="77777777" w:rsidR="00CF2447" w:rsidRPr="00CF2447" w:rsidRDefault="00CF2447" w:rsidP="006D5338">
      <w:pPr>
        <w:suppressAutoHyphens/>
        <w:spacing w:after="0" w:line="240" w:lineRule="auto"/>
        <w:jc w:val="both"/>
        <w:rPr>
          <w:rFonts w:cs="Calibri"/>
          <w:lang w:eastAsia="zh-CN"/>
        </w:rPr>
      </w:pPr>
      <w:r w:rsidRPr="00CF2447">
        <w:rPr>
          <w:rFonts w:cs="Calibri"/>
          <w:lang w:eastAsia="zh-CN"/>
        </w:rPr>
        <w:t xml:space="preserve"> b) przedmiotowych środków dowodowych – odpowiednio wykonawca lub wykonawca wspólnie ubiegający się o udzielenie zamówienia,</w:t>
      </w:r>
    </w:p>
    <w:p w14:paraId="6D81E4D4" w14:textId="77777777" w:rsidR="00CF2447" w:rsidRPr="00CF2447" w:rsidRDefault="00CF2447" w:rsidP="006D5338">
      <w:pPr>
        <w:suppressAutoHyphens/>
        <w:spacing w:after="0" w:line="240" w:lineRule="auto"/>
        <w:jc w:val="both"/>
        <w:rPr>
          <w:rFonts w:cs="Calibri"/>
          <w:lang w:eastAsia="zh-CN"/>
        </w:rPr>
      </w:pPr>
      <w:r w:rsidRPr="00CF2447">
        <w:rPr>
          <w:rFonts w:cs="Calibri"/>
          <w:lang w:eastAsia="zh-CN"/>
        </w:rPr>
        <w:t xml:space="preserve"> c) innych dokumentów w tym dokumentów, o których mowa w art. 94 ust. 2 </w:t>
      </w:r>
      <w:proofErr w:type="spellStart"/>
      <w:r w:rsidRPr="00CF2447">
        <w:rPr>
          <w:rFonts w:cs="Calibri"/>
          <w:lang w:eastAsia="zh-CN"/>
        </w:rPr>
        <w:t>u.p.z.p</w:t>
      </w:r>
      <w:proofErr w:type="spellEnd"/>
      <w:r w:rsidRPr="00CF2447">
        <w:rPr>
          <w:rFonts w:cs="Calibri"/>
          <w:lang w:eastAsia="zh-CN"/>
        </w:rPr>
        <w:t xml:space="preserve">. – odpowiednio w zakresie dokumentów które każdego z nich dotyczą </w:t>
      </w:r>
    </w:p>
    <w:p w14:paraId="2B34854A" w14:textId="77777777" w:rsidR="00CF2447" w:rsidRPr="00CF2447" w:rsidRDefault="00CF2447" w:rsidP="006D5338">
      <w:pPr>
        <w:suppressAutoHyphens/>
        <w:spacing w:after="0" w:line="240" w:lineRule="auto"/>
        <w:jc w:val="both"/>
        <w:rPr>
          <w:rFonts w:cs="Calibri"/>
          <w:lang w:eastAsia="zh-CN"/>
        </w:rPr>
      </w:pPr>
      <w:r w:rsidRPr="00CF2447">
        <w:rPr>
          <w:rFonts w:cs="Calibri"/>
          <w:lang w:eastAsia="zh-CN"/>
        </w:rPr>
        <w:t>d) notariusz w pełnym zakresie.</w:t>
      </w:r>
    </w:p>
    <w:p w14:paraId="18EA2D7E" w14:textId="77777777" w:rsidR="00CF2447" w:rsidRDefault="00CF2447" w:rsidP="006D5338">
      <w:pPr>
        <w:suppressAutoHyphens/>
        <w:spacing w:after="0" w:line="240" w:lineRule="auto"/>
        <w:jc w:val="both"/>
        <w:rPr>
          <w:rFonts w:cs="Calibri"/>
          <w:lang w:eastAsia="zh-CN"/>
        </w:rPr>
      </w:pPr>
      <w:r w:rsidRPr="00CF2447">
        <w:rPr>
          <w:rFonts w:ascii="Calibri Light" w:hAnsi="Calibri Light"/>
          <w:color w:val="4472C4"/>
          <w:sz w:val="26"/>
          <w:szCs w:val="26"/>
          <w:lang w:val="en-US" w:eastAsia="zh-CN"/>
        </w:rPr>
        <w:t>10.19.</w:t>
      </w:r>
      <w:r w:rsidRPr="00CF2447">
        <w:rPr>
          <w:rFonts w:cs="Calibri"/>
          <w:lang w:eastAsia="zh-CN"/>
        </w:rPr>
        <w:t xml:space="preserve">  Przez cyfrowe odwzorowanie dokumentu należy rozumieć dokument elektroniczny będący kopią elektroniczną treści zapisanej w postaci papierowej, umożliwiający zapoznanie się z treścią i jej zrozumienie, bez konieczności bezpośredniego dostępu do oryginału np. elektroniczny skan dokumentu.</w:t>
      </w:r>
    </w:p>
    <w:p w14:paraId="6AE00ACB" w14:textId="77777777" w:rsidR="00CF2447" w:rsidRPr="005102F9" w:rsidRDefault="00766E42" w:rsidP="006D5338">
      <w:pPr>
        <w:spacing w:line="240" w:lineRule="auto"/>
        <w:jc w:val="both"/>
      </w:pPr>
      <w:r>
        <w:rPr>
          <w:rStyle w:val="Nagwek2Znak"/>
          <w:rFonts w:asciiTheme="minorHAnsi" w:eastAsia="Calibri" w:hAnsiTheme="minorHAnsi" w:cstheme="minorHAnsi"/>
          <w:lang w:val="pl-PL"/>
        </w:rPr>
        <w:t>10</w:t>
      </w:r>
      <w:r w:rsidRPr="005278CF">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20. </w:t>
      </w:r>
      <w:r>
        <w:t xml:space="preserve">Oświadczenie, o którym mowa w art. 125 ust. 1 ustawy, stanowi dowód potwierdzający brak podstaw wykluczenia i spełnianie warunków udziału w postępowaniu, na dzień składania ofert, tymczasowo zastępujący wymagane przez Zamawiającego podmiotowe środki dowodowe. Oświadczenie składa się na formularza JEDZ stanowiący </w:t>
      </w:r>
      <w:r w:rsidRPr="003B3F14">
        <w:rPr>
          <w:b/>
        </w:rPr>
        <w:t>załącznik nr 3 do SWZ</w:t>
      </w:r>
      <w:r>
        <w:t xml:space="preserve">, zgodnie ze wzorem standardowego formularza określonego w rozporządzeniu wykonawczym Komisji (UE)2016/7 </w:t>
      </w:r>
      <w:r>
        <w:br/>
        <w:t xml:space="preserve">z dnia 5 stycznia 2016 r. ustanawiającym standardowy formularz jednolitego europejskiego dokumentu zamówienia (Dz. Urz. UE L 3 z 06.01.2016 r.) </w:t>
      </w:r>
    </w:p>
    <w:p w14:paraId="300B0DA6" w14:textId="77777777" w:rsidR="00954CF2" w:rsidRPr="0049576F" w:rsidRDefault="00954CF2" w:rsidP="006D5338">
      <w:pPr>
        <w:pStyle w:val="Nagwek1"/>
        <w:spacing w:line="240" w:lineRule="auto"/>
        <w:jc w:val="both"/>
        <w:rPr>
          <w:sz w:val="26"/>
          <w:szCs w:val="26"/>
        </w:rPr>
      </w:pPr>
      <w:r w:rsidRPr="0049576F">
        <w:rPr>
          <w:rFonts w:ascii="Calibri" w:hAnsi="Calibri"/>
          <w:sz w:val="26"/>
          <w:szCs w:val="26"/>
        </w:rPr>
        <w:t>Rozdział 1</w:t>
      </w:r>
      <w:r w:rsidR="00A33BCB">
        <w:rPr>
          <w:rFonts w:ascii="Calibri" w:hAnsi="Calibri"/>
          <w:sz w:val="26"/>
          <w:szCs w:val="26"/>
        </w:rPr>
        <w:t>1</w:t>
      </w:r>
      <w:r w:rsidRPr="0049576F">
        <w:rPr>
          <w:rFonts w:ascii="Calibri" w:hAnsi="Calibri"/>
          <w:sz w:val="26"/>
          <w:szCs w:val="26"/>
        </w:rPr>
        <w:t xml:space="preserve"> </w:t>
      </w:r>
      <w:r w:rsidRPr="0049576F">
        <w:rPr>
          <w:rFonts w:asciiTheme="minorHAnsi" w:hAnsiTheme="minorHAnsi" w:cstheme="minorHAnsi"/>
          <w:sz w:val="26"/>
          <w:szCs w:val="26"/>
        </w:rPr>
        <w:t>SPOSÓB ORAZ TERMIN SKŁADANIA OFERT</w:t>
      </w:r>
    </w:p>
    <w:p w14:paraId="3317758B" w14:textId="77777777" w:rsidR="00954CF2" w:rsidRPr="001A48A5" w:rsidRDefault="00954CF2" w:rsidP="006D5338">
      <w:pPr>
        <w:spacing w:after="0" w:line="240" w:lineRule="auto"/>
        <w:jc w:val="both"/>
      </w:pPr>
      <w:r>
        <w:rPr>
          <w:rStyle w:val="Nagwek2Znak"/>
          <w:rFonts w:asciiTheme="minorHAnsi" w:eastAsia="Calibri" w:hAnsiTheme="minorHAnsi" w:cstheme="minorHAnsi"/>
          <w:lang w:val="pl-PL"/>
        </w:rPr>
        <w:t>1</w:t>
      </w:r>
      <w:r w:rsidR="00A33BCB">
        <w:rPr>
          <w:rStyle w:val="Nagwek2Znak"/>
          <w:rFonts w:asciiTheme="minorHAnsi" w:eastAsia="Calibri" w:hAnsiTheme="minorHAnsi" w:cstheme="minorHAnsi"/>
          <w:lang w:val="pl-PL"/>
        </w:rPr>
        <w:t>1</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766E42" w:rsidRPr="00766E42">
        <w:t>Wykonawca składa ofertę za pośrednictwem Formularza ofertowego udostępnionego przez Zamawiającego na Platformie e-Zamówienia. Sposób złożenia oferty opisany został w rozdziale 10 SWZ OPIS PRZYGOTOWANIA OFERTY.</w:t>
      </w:r>
    </w:p>
    <w:p w14:paraId="26051FFA" w14:textId="5BC53328" w:rsidR="00954CF2" w:rsidRPr="001A48A5" w:rsidRDefault="00954CF2" w:rsidP="006D5338">
      <w:pPr>
        <w:spacing w:after="0" w:line="240" w:lineRule="auto"/>
        <w:jc w:val="both"/>
        <w:rPr>
          <w:b/>
          <w:u w:val="single"/>
        </w:rPr>
      </w:pPr>
      <w:r w:rsidRPr="005F5DFF">
        <w:rPr>
          <w:rStyle w:val="Nagwek2Znak"/>
          <w:rFonts w:asciiTheme="minorHAnsi" w:eastAsia="Calibri" w:hAnsiTheme="minorHAnsi" w:cstheme="minorHAnsi"/>
          <w:lang w:val="pl-PL"/>
        </w:rPr>
        <w:t>1</w:t>
      </w:r>
      <w:r w:rsidR="00A33BCB" w:rsidRPr="005F5DFF">
        <w:rPr>
          <w:rStyle w:val="Nagwek2Znak"/>
          <w:rFonts w:asciiTheme="minorHAnsi" w:eastAsia="Calibri" w:hAnsiTheme="minorHAnsi" w:cstheme="minorHAnsi"/>
          <w:lang w:val="pl-PL"/>
        </w:rPr>
        <w:t>1</w:t>
      </w:r>
      <w:r w:rsidRPr="005F5DFF">
        <w:rPr>
          <w:rStyle w:val="Nagwek2Znak"/>
          <w:rFonts w:asciiTheme="minorHAnsi" w:eastAsia="Calibri" w:hAnsiTheme="minorHAnsi" w:cstheme="minorHAnsi"/>
        </w:rPr>
        <w:t>.</w:t>
      </w:r>
      <w:r w:rsidRPr="005F5DFF">
        <w:rPr>
          <w:rStyle w:val="Nagwek2Znak"/>
          <w:rFonts w:asciiTheme="minorHAnsi" w:eastAsia="Calibri" w:hAnsiTheme="minorHAnsi" w:cstheme="minorHAnsi"/>
          <w:lang w:val="pl-PL"/>
        </w:rPr>
        <w:t>2</w:t>
      </w:r>
      <w:r w:rsidRPr="005F5DFF">
        <w:rPr>
          <w:rStyle w:val="Nagwek2Znak"/>
          <w:rFonts w:asciiTheme="minorHAnsi" w:eastAsia="Calibri" w:hAnsiTheme="minorHAnsi" w:cstheme="minorHAnsi"/>
        </w:rPr>
        <w:t>.</w:t>
      </w:r>
      <w:r w:rsidRPr="005F5DFF">
        <w:rPr>
          <w:rStyle w:val="Nagwek2Znak"/>
          <w:rFonts w:asciiTheme="minorHAnsi" w:eastAsia="Calibri" w:hAnsiTheme="minorHAnsi" w:cstheme="minorHAnsi"/>
          <w:lang w:val="pl-PL"/>
        </w:rPr>
        <w:t xml:space="preserve"> </w:t>
      </w:r>
      <w:r w:rsidRPr="005F5DFF">
        <w:t xml:space="preserve">Ofertę wraz z wymaganymi załącznikami </w:t>
      </w:r>
      <w:r w:rsidRPr="005F5DFF">
        <w:rPr>
          <w:b/>
          <w:u w:val="single"/>
        </w:rPr>
        <w:t xml:space="preserve">należy złożyć w terminie do dnia </w:t>
      </w:r>
      <w:r w:rsidR="00C522B6" w:rsidRPr="005F5DFF">
        <w:rPr>
          <w:b/>
          <w:u w:val="single"/>
        </w:rPr>
        <w:t>04</w:t>
      </w:r>
      <w:r w:rsidR="00563E4C" w:rsidRPr="005F5DFF">
        <w:rPr>
          <w:b/>
          <w:u w:val="single"/>
        </w:rPr>
        <w:t>.</w:t>
      </w:r>
      <w:r w:rsidR="00005F1D" w:rsidRPr="005F5DFF">
        <w:rPr>
          <w:b/>
          <w:u w:val="single"/>
        </w:rPr>
        <w:t>0</w:t>
      </w:r>
      <w:r w:rsidR="00C522B6" w:rsidRPr="005F5DFF">
        <w:rPr>
          <w:b/>
          <w:u w:val="single"/>
        </w:rPr>
        <w:t>5</w:t>
      </w:r>
      <w:r w:rsidR="001A48A5" w:rsidRPr="005F5DFF">
        <w:rPr>
          <w:b/>
          <w:u w:val="single"/>
        </w:rPr>
        <w:t>.202</w:t>
      </w:r>
      <w:r w:rsidR="009D6793" w:rsidRPr="005F5DFF">
        <w:rPr>
          <w:b/>
          <w:u w:val="single"/>
        </w:rPr>
        <w:t>6</w:t>
      </w:r>
      <w:r w:rsidR="001A48A5" w:rsidRPr="00D92092">
        <w:rPr>
          <w:b/>
          <w:u w:val="single"/>
        </w:rPr>
        <w:t xml:space="preserve"> r.</w:t>
      </w:r>
      <w:r w:rsidR="001A48A5" w:rsidRPr="00D92092">
        <w:rPr>
          <w:b/>
          <w:u w:val="single"/>
        </w:rPr>
        <w:br/>
      </w:r>
      <w:r w:rsidR="00917C70" w:rsidRPr="00D92092">
        <w:rPr>
          <w:b/>
          <w:u w:val="single"/>
        </w:rPr>
        <w:t xml:space="preserve">do godz. </w:t>
      </w:r>
      <w:r w:rsidR="009D6793">
        <w:rPr>
          <w:b/>
          <w:u w:val="single"/>
        </w:rPr>
        <w:t>10</w:t>
      </w:r>
      <w:r w:rsidR="005B129F" w:rsidRPr="00D92092">
        <w:rPr>
          <w:b/>
          <w:u w:val="single"/>
        </w:rPr>
        <w:t>:</w:t>
      </w:r>
      <w:r w:rsidR="009D6793">
        <w:rPr>
          <w:b/>
          <w:u w:val="single"/>
        </w:rPr>
        <w:t>0</w:t>
      </w:r>
      <w:r w:rsidR="005B129F" w:rsidRPr="00D92092">
        <w:rPr>
          <w:b/>
          <w:u w:val="single"/>
        </w:rPr>
        <w:t>0</w:t>
      </w:r>
      <w:r w:rsidRPr="00D92092">
        <w:rPr>
          <w:b/>
          <w:u w:val="single"/>
        </w:rPr>
        <w:t>.</w:t>
      </w:r>
      <w:r w:rsidRPr="001A48A5">
        <w:rPr>
          <w:b/>
          <w:u w:val="single"/>
        </w:rPr>
        <w:t xml:space="preserve"> </w:t>
      </w:r>
    </w:p>
    <w:p w14:paraId="2DA8826D" w14:textId="77777777" w:rsidR="00954CF2" w:rsidRDefault="00954CF2" w:rsidP="006D5338">
      <w:pPr>
        <w:spacing w:after="0" w:line="240" w:lineRule="auto"/>
        <w:jc w:val="both"/>
      </w:pPr>
      <w:r w:rsidRPr="001A48A5">
        <w:rPr>
          <w:rStyle w:val="Nagwek2Znak"/>
          <w:rFonts w:asciiTheme="minorHAnsi" w:eastAsia="Calibri" w:hAnsiTheme="minorHAnsi" w:cstheme="minorHAnsi"/>
          <w:lang w:val="pl-PL"/>
        </w:rPr>
        <w:t>1</w:t>
      </w:r>
      <w:r w:rsidR="00A33BCB" w:rsidRPr="001A48A5">
        <w:rPr>
          <w:rStyle w:val="Nagwek2Znak"/>
          <w:rFonts w:asciiTheme="minorHAnsi" w:eastAsia="Calibri" w:hAnsiTheme="minorHAnsi" w:cstheme="minorHAnsi"/>
          <w:lang w:val="pl-PL"/>
        </w:rPr>
        <w:t>1</w:t>
      </w:r>
      <w:r w:rsidRPr="001A48A5">
        <w:rPr>
          <w:rStyle w:val="Nagwek2Znak"/>
          <w:rFonts w:asciiTheme="minorHAnsi" w:eastAsia="Calibri" w:hAnsiTheme="minorHAnsi" w:cstheme="minorHAnsi"/>
        </w:rPr>
        <w:t>.</w:t>
      </w:r>
      <w:r w:rsidRPr="001A48A5">
        <w:rPr>
          <w:rStyle w:val="Nagwek2Znak"/>
          <w:rFonts w:asciiTheme="minorHAnsi" w:eastAsia="Calibri" w:hAnsiTheme="minorHAnsi" w:cstheme="minorHAnsi"/>
          <w:lang w:val="pl-PL"/>
        </w:rPr>
        <w:t>3</w:t>
      </w:r>
      <w:r w:rsidRPr="001A48A5">
        <w:rPr>
          <w:rStyle w:val="Nagwek2Znak"/>
          <w:rFonts w:asciiTheme="minorHAnsi" w:eastAsia="Calibri" w:hAnsiTheme="minorHAnsi" w:cstheme="minorHAnsi"/>
        </w:rPr>
        <w:t>.</w:t>
      </w:r>
      <w:r w:rsidRPr="001A48A5">
        <w:rPr>
          <w:rStyle w:val="Nagwek2Znak"/>
          <w:rFonts w:asciiTheme="minorHAnsi" w:eastAsia="Calibri" w:hAnsiTheme="minorHAnsi" w:cstheme="minorHAnsi"/>
          <w:lang w:val="pl-PL"/>
        </w:rPr>
        <w:t xml:space="preserve"> </w:t>
      </w:r>
      <w:r w:rsidRPr="001A48A5">
        <w:t>Wykonawca może</w:t>
      </w:r>
      <w:r>
        <w:t xml:space="preserve"> złożyć tylko jedną ofertę. </w:t>
      </w:r>
    </w:p>
    <w:p w14:paraId="34A069D0" w14:textId="77777777" w:rsidR="00766E42" w:rsidRPr="00766E42" w:rsidRDefault="00766E42" w:rsidP="006D5338">
      <w:pPr>
        <w:suppressAutoHyphens/>
        <w:spacing w:after="0" w:line="240" w:lineRule="auto"/>
        <w:jc w:val="both"/>
        <w:rPr>
          <w:rFonts w:cs="Calibri"/>
          <w:color w:val="2E74B5"/>
          <w:sz w:val="26"/>
          <w:szCs w:val="26"/>
          <w:lang w:val="en-US"/>
        </w:rPr>
      </w:pPr>
      <w:r w:rsidRPr="00766E42">
        <w:rPr>
          <w:rFonts w:cs="Calibri"/>
          <w:color w:val="4472C4"/>
          <w:sz w:val="26"/>
          <w:szCs w:val="26"/>
          <w:lang w:val="en-US" w:eastAsia="zh-CN"/>
        </w:rPr>
        <w:t>11.4.</w:t>
      </w:r>
      <w:r w:rsidRPr="00766E42">
        <w:rPr>
          <w:rFonts w:cs="Calibri"/>
          <w:color w:val="000000"/>
          <w:sz w:val="26"/>
          <w:szCs w:val="26"/>
          <w:lang w:val="en-US" w:eastAsia="zh-CN"/>
        </w:rPr>
        <w:t xml:space="preserve"> </w:t>
      </w:r>
      <w:r w:rsidRPr="00766E42">
        <w:rPr>
          <w:rFonts w:cs="Calibri"/>
          <w:lang w:eastAsia="zh-CN"/>
        </w:rPr>
        <w:t>Oferta może być złożona tylko do upływu terminu składania ofert.</w:t>
      </w:r>
    </w:p>
    <w:p w14:paraId="09081EB7" w14:textId="77777777" w:rsidR="00766E42" w:rsidRPr="00766E42" w:rsidRDefault="00766E42" w:rsidP="006D5338">
      <w:pPr>
        <w:suppressAutoHyphens/>
        <w:spacing w:after="0" w:line="240" w:lineRule="auto"/>
        <w:jc w:val="both"/>
        <w:rPr>
          <w:rFonts w:cs="Calibri"/>
          <w:color w:val="2E74B5"/>
          <w:sz w:val="26"/>
          <w:szCs w:val="26"/>
          <w:lang w:val="en-US"/>
        </w:rPr>
      </w:pPr>
      <w:r w:rsidRPr="00766E42">
        <w:rPr>
          <w:rFonts w:cs="Calibri"/>
          <w:color w:val="4472C4"/>
          <w:sz w:val="26"/>
          <w:szCs w:val="26"/>
          <w:lang w:val="en-US" w:eastAsia="zh-CN"/>
        </w:rPr>
        <w:t xml:space="preserve">11.5. </w:t>
      </w:r>
      <w:r w:rsidRPr="00766E42">
        <w:rPr>
          <w:rFonts w:cs="Calibri"/>
          <w:lang w:eastAsia="zh-CN"/>
        </w:rPr>
        <w:t xml:space="preserve"> Wykonawca może przed upływem terminu składania ofert wycofać ofertę. Wykonawca wycofuje ofertę w zakładce „Oferty/wnioski” używając przycisku „Wycofaj ofertę”.</w:t>
      </w:r>
    </w:p>
    <w:p w14:paraId="178F1744" w14:textId="77777777" w:rsidR="00766E42" w:rsidRPr="00766E42" w:rsidRDefault="00766E42" w:rsidP="006D5338">
      <w:pPr>
        <w:suppressAutoHyphens/>
        <w:spacing w:line="240" w:lineRule="auto"/>
        <w:jc w:val="both"/>
        <w:rPr>
          <w:rFonts w:cs="Calibri"/>
          <w:lang w:eastAsia="zh-CN"/>
        </w:rPr>
      </w:pPr>
      <w:r w:rsidRPr="00766E42">
        <w:rPr>
          <w:rFonts w:cs="Calibri"/>
          <w:color w:val="4472C4"/>
          <w:sz w:val="26"/>
          <w:szCs w:val="26"/>
          <w:lang w:val="en-US"/>
        </w:rPr>
        <w:t xml:space="preserve">11.6. </w:t>
      </w:r>
      <w:r w:rsidRPr="00766E42">
        <w:rPr>
          <w:rFonts w:cs="Calibri"/>
          <w:lang w:eastAsia="zh-CN"/>
        </w:rPr>
        <w:t xml:space="preserve">Wykonawca po upływie terminu do składania ofert nie może dokonać zmiany ani wycofać złożonej oferty. </w:t>
      </w:r>
    </w:p>
    <w:p w14:paraId="677C5BCD" w14:textId="77777777" w:rsidR="00766E42" w:rsidRPr="00766E42" w:rsidRDefault="00766E42" w:rsidP="006D5338">
      <w:pPr>
        <w:suppressAutoHyphens/>
        <w:spacing w:line="240" w:lineRule="auto"/>
        <w:jc w:val="both"/>
        <w:rPr>
          <w:rFonts w:cs="Calibri"/>
          <w:color w:val="FF0000"/>
          <w:lang w:eastAsia="zh-CN"/>
        </w:rPr>
      </w:pPr>
      <w:r w:rsidRPr="00766E42">
        <w:rPr>
          <w:rFonts w:cs="Calibri"/>
          <w:color w:val="FF0000"/>
          <w:lang w:eastAsia="zh-CN"/>
        </w:rPr>
        <w:t>W przypadku, gdy Wykonawca złoży ofertę w inny sposób niż podany powyżej, oferta nie zostanie wykazana na platformie e-zamówienia UZP, tym samym nie zostanie otwarta przez Zamawiającego.</w:t>
      </w:r>
    </w:p>
    <w:p w14:paraId="28DAA7FB" w14:textId="77777777" w:rsidR="00954CF2" w:rsidRPr="004829C7" w:rsidRDefault="00954CF2" w:rsidP="006D5338">
      <w:pPr>
        <w:pStyle w:val="Nagwek1"/>
        <w:spacing w:line="240" w:lineRule="auto"/>
        <w:jc w:val="both"/>
        <w:rPr>
          <w:sz w:val="26"/>
          <w:szCs w:val="26"/>
        </w:rPr>
      </w:pPr>
      <w:r w:rsidRPr="001A48A5">
        <w:rPr>
          <w:rFonts w:ascii="Calibri" w:hAnsi="Calibri"/>
          <w:sz w:val="26"/>
          <w:szCs w:val="26"/>
        </w:rPr>
        <w:t>Rozdział 1</w:t>
      </w:r>
      <w:r w:rsidR="00A33BCB" w:rsidRPr="001A48A5">
        <w:rPr>
          <w:rFonts w:ascii="Calibri" w:hAnsi="Calibri"/>
          <w:sz w:val="26"/>
          <w:szCs w:val="26"/>
        </w:rPr>
        <w:t>2</w:t>
      </w:r>
      <w:r w:rsidRPr="001A48A5">
        <w:rPr>
          <w:rFonts w:ascii="Calibri" w:hAnsi="Calibri"/>
          <w:sz w:val="26"/>
          <w:szCs w:val="26"/>
        </w:rPr>
        <w:t xml:space="preserve"> </w:t>
      </w:r>
      <w:r w:rsidRPr="001A48A5">
        <w:rPr>
          <w:rFonts w:asciiTheme="minorHAnsi" w:hAnsiTheme="minorHAnsi" w:cstheme="minorHAnsi"/>
          <w:sz w:val="26"/>
          <w:szCs w:val="26"/>
        </w:rPr>
        <w:t xml:space="preserve">TERMIN </w:t>
      </w:r>
      <w:r w:rsidRPr="004829C7">
        <w:rPr>
          <w:rFonts w:asciiTheme="minorHAnsi" w:hAnsiTheme="minorHAnsi" w:cstheme="minorHAnsi"/>
          <w:sz w:val="26"/>
          <w:szCs w:val="26"/>
        </w:rPr>
        <w:t>OTWARCIA OFERT</w:t>
      </w:r>
    </w:p>
    <w:p w14:paraId="676B2039" w14:textId="1C229510" w:rsidR="00954CF2" w:rsidRPr="004829C7" w:rsidRDefault="00954CF2" w:rsidP="006D5338">
      <w:pPr>
        <w:autoSpaceDE w:val="0"/>
        <w:autoSpaceDN w:val="0"/>
        <w:adjustRightInd w:val="0"/>
        <w:spacing w:after="0" w:line="240" w:lineRule="auto"/>
        <w:jc w:val="both"/>
      </w:pPr>
      <w:r w:rsidRPr="004829C7">
        <w:rPr>
          <w:rStyle w:val="Nagwek2Znak"/>
          <w:rFonts w:asciiTheme="minorHAnsi" w:eastAsia="Calibri" w:hAnsiTheme="minorHAnsi" w:cstheme="minorHAnsi"/>
          <w:lang w:val="pl-PL"/>
        </w:rPr>
        <w:t>1</w:t>
      </w:r>
      <w:r w:rsidR="00A33BCB" w:rsidRPr="004829C7">
        <w:rPr>
          <w:rStyle w:val="Nagwek2Znak"/>
          <w:rFonts w:asciiTheme="minorHAnsi" w:eastAsia="Calibri" w:hAnsiTheme="minorHAnsi" w:cstheme="minorHAnsi"/>
          <w:lang w:val="pl-PL"/>
        </w:rPr>
        <w:t>2</w:t>
      </w:r>
      <w:r w:rsidRPr="004829C7">
        <w:rPr>
          <w:rStyle w:val="Nagwek2Znak"/>
          <w:rFonts w:asciiTheme="minorHAnsi" w:eastAsia="Calibri" w:hAnsiTheme="minorHAnsi" w:cstheme="minorHAnsi"/>
        </w:rPr>
        <w:t>.</w:t>
      </w:r>
      <w:r w:rsidRPr="004829C7">
        <w:rPr>
          <w:rStyle w:val="Nagwek2Znak"/>
          <w:rFonts w:asciiTheme="minorHAnsi" w:eastAsia="Calibri" w:hAnsiTheme="minorHAnsi" w:cstheme="minorHAnsi"/>
          <w:lang w:val="pl-PL"/>
        </w:rPr>
        <w:t>1</w:t>
      </w:r>
      <w:r w:rsidRPr="004829C7">
        <w:rPr>
          <w:rStyle w:val="Nagwek2Znak"/>
          <w:rFonts w:asciiTheme="minorHAnsi" w:eastAsia="Calibri" w:hAnsiTheme="minorHAnsi" w:cstheme="minorHAnsi"/>
        </w:rPr>
        <w:t>.</w:t>
      </w:r>
      <w:r w:rsidRPr="004829C7">
        <w:rPr>
          <w:rStyle w:val="Nagwek2Znak"/>
          <w:rFonts w:asciiTheme="minorHAnsi" w:eastAsia="Calibri" w:hAnsiTheme="minorHAnsi" w:cstheme="minorHAnsi"/>
          <w:lang w:val="pl-PL"/>
        </w:rPr>
        <w:t xml:space="preserve"> </w:t>
      </w:r>
      <w:r w:rsidRPr="004829C7">
        <w:t xml:space="preserve">Otwarcie </w:t>
      </w:r>
      <w:r w:rsidRPr="00D92092">
        <w:t xml:space="preserve">ofert </w:t>
      </w:r>
      <w:r w:rsidRPr="00D92092">
        <w:rPr>
          <w:b/>
          <w:u w:val="single"/>
        </w:rPr>
        <w:t xml:space="preserve">nastąpi </w:t>
      </w:r>
      <w:r w:rsidRPr="00EF6307">
        <w:rPr>
          <w:b/>
          <w:u w:val="single"/>
        </w:rPr>
        <w:t>w d</w:t>
      </w:r>
      <w:r w:rsidRPr="005F5DFF">
        <w:rPr>
          <w:b/>
          <w:u w:val="single"/>
        </w:rPr>
        <w:t>niu</w:t>
      </w:r>
      <w:r w:rsidR="00C051F7" w:rsidRPr="005F5DFF">
        <w:rPr>
          <w:b/>
          <w:u w:val="single"/>
        </w:rPr>
        <w:t xml:space="preserve"> </w:t>
      </w:r>
      <w:r w:rsidR="00C522B6" w:rsidRPr="005F5DFF">
        <w:rPr>
          <w:b/>
          <w:u w:val="single"/>
        </w:rPr>
        <w:t>04</w:t>
      </w:r>
      <w:r w:rsidR="00563E4C" w:rsidRPr="005F5DFF">
        <w:rPr>
          <w:b/>
          <w:u w:val="single"/>
        </w:rPr>
        <w:t>.</w:t>
      </w:r>
      <w:r w:rsidR="00EF6307" w:rsidRPr="005F5DFF">
        <w:rPr>
          <w:b/>
          <w:u w:val="single"/>
        </w:rPr>
        <w:t>0</w:t>
      </w:r>
      <w:r w:rsidR="00C522B6" w:rsidRPr="005F5DFF">
        <w:rPr>
          <w:b/>
          <w:u w:val="single"/>
        </w:rPr>
        <w:t>5</w:t>
      </w:r>
      <w:r w:rsidR="00005F1D" w:rsidRPr="005F5DFF">
        <w:rPr>
          <w:b/>
          <w:u w:val="single"/>
        </w:rPr>
        <w:t>.</w:t>
      </w:r>
      <w:r w:rsidR="005B129F" w:rsidRPr="005F5DFF">
        <w:rPr>
          <w:b/>
          <w:u w:val="single"/>
        </w:rPr>
        <w:t>202</w:t>
      </w:r>
      <w:r w:rsidR="009D6793" w:rsidRPr="005F5DFF">
        <w:rPr>
          <w:b/>
          <w:u w:val="single"/>
        </w:rPr>
        <w:t>6</w:t>
      </w:r>
      <w:r w:rsidR="005B129F" w:rsidRPr="005F5DFF">
        <w:rPr>
          <w:b/>
          <w:u w:val="single"/>
        </w:rPr>
        <w:t xml:space="preserve"> r.</w:t>
      </w:r>
      <w:r w:rsidR="00210949" w:rsidRPr="00D92092">
        <w:rPr>
          <w:b/>
          <w:u w:val="single"/>
        </w:rPr>
        <w:t xml:space="preserve"> </w:t>
      </w:r>
      <w:r w:rsidR="00C051F7" w:rsidRPr="00D92092">
        <w:rPr>
          <w:b/>
          <w:u w:val="single"/>
        </w:rPr>
        <w:t>o godzinie 1</w:t>
      </w:r>
      <w:r w:rsidR="00D87662">
        <w:rPr>
          <w:b/>
          <w:u w:val="single"/>
        </w:rPr>
        <w:t>0</w:t>
      </w:r>
      <w:r w:rsidR="005B129F" w:rsidRPr="00D92092">
        <w:rPr>
          <w:b/>
          <w:u w:val="single"/>
        </w:rPr>
        <w:t>:</w:t>
      </w:r>
      <w:r w:rsidR="009D6793">
        <w:rPr>
          <w:b/>
          <w:u w:val="single"/>
        </w:rPr>
        <w:t>3</w:t>
      </w:r>
      <w:r w:rsidR="00917C70" w:rsidRPr="00D92092">
        <w:rPr>
          <w:b/>
          <w:u w:val="single"/>
        </w:rPr>
        <w:t>0.</w:t>
      </w:r>
      <w:r w:rsidRPr="004829C7">
        <w:t xml:space="preserve"> </w:t>
      </w:r>
    </w:p>
    <w:p w14:paraId="13C014F5" w14:textId="2FE70E62" w:rsidR="00954CF2" w:rsidRPr="004829C7" w:rsidRDefault="00954CF2" w:rsidP="006D5338">
      <w:pPr>
        <w:autoSpaceDE w:val="0"/>
        <w:autoSpaceDN w:val="0"/>
        <w:adjustRightInd w:val="0"/>
        <w:spacing w:after="0" w:line="240" w:lineRule="auto"/>
        <w:jc w:val="both"/>
      </w:pPr>
      <w:r w:rsidRPr="004829C7">
        <w:rPr>
          <w:rStyle w:val="Nagwek2Znak"/>
          <w:rFonts w:asciiTheme="minorHAnsi" w:eastAsia="Calibri" w:hAnsiTheme="minorHAnsi" w:cstheme="minorHAnsi"/>
          <w:lang w:val="pl-PL"/>
        </w:rPr>
        <w:t>1</w:t>
      </w:r>
      <w:r w:rsidR="00A33BCB" w:rsidRPr="004829C7">
        <w:rPr>
          <w:rStyle w:val="Nagwek2Znak"/>
          <w:rFonts w:asciiTheme="minorHAnsi" w:eastAsia="Calibri" w:hAnsiTheme="minorHAnsi" w:cstheme="minorHAnsi"/>
          <w:lang w:val="pl-PL"/>
        </w:rPr>
        <w:t>2</w:t>
      </w:r>
      <w:r w:rsidRPr="004829C7">
        <w:rPr>
          <w:rStyle w:val="Nagwek2Znak"/>
          <w:rFonts w:asciiTheme="minorHAnsi" w:eastAsia="Calibri" w:hAnsiTheme="minorHAnsi" w:cstheme="minorHAnsi"/>
        </w:rPr>
        <w:t>.</w:t>
      </w:r>
      <w:r w:rsidRPr="004829C7">
        <w:rPr>
          <w:rStyle w:val="Nagwek2Znak"/>
          <w:rFonts w:asciiTheme="minorHAnsi" w:eastAsia="Calibri" w:hAnsiTheme="minorHAnsi" w:cstheme="minorHAnsi"/>
          <w:lang w:val="pl-PL"/>
        </w:rPr>
        <w:t>2</w:t>
      </w:r>
      <w:r w:rsidRPr="004829C7">
        <w:rPr>
          <w:rStyle w:val="Nagwek2Znak"/>
          <w:rFonts w:asciiTheme="minorHAnsi" w:eastAsia="Calibri" w:hAnsiTheme="minorHAnsi" w:cstheme="minorHAnsi"/>
        </w:rPr>
        <w:t>.</w:t>
      </w:r>
      <w:r w:rsidRPr="004829C7">
        <w:rPr>
          <w:rStyle w:val="Nagwek2Znak"/>
          <w:rFonts w:asciiTheme="minorHAnsi" w:eastAsia="Calibri" w:hAnsiTheme="minorHAnsi" w:cstheme="minorHAnsi"/>
          <w:lang w:val="pl-PL"/>
        </w:rPr>
        <w:t xml:space="preserve"> </w:t>
      </w:r>
      <w:r w:rsidRPr="004829C7">
        <w:t xml:space="preserve">Otwarcie ofert jest jawne. </w:t>
      </w:r>
    </w:p>
    <w:p w14:paraId="4AF0C435" w14:textId="77777777" w:rsidR="00954CF2" w:rsidRDefault="00954CF2" w:rsidP="006D5338">
      <w:pPr>
        <w:autoSpaceDE w:val="0"/>
        <w:autoSpaceDN w:val="0"/>
        <w:adjustRightInd w:val="0"/>
        <w:spacing w:after="0" w:line="240" w:lineRule="auto"/>
        <w:jc w:val="both"/>
      </w:pPr>
      <w:r w:rsidRPr="004829C7">
        <w:rPr>
          <w:rStyle w:val="Nagwek2Znak"/>
          <w:rFonts w:asciiTheme="minorHAnsi" w:eastAsia="Calibri" w:hAnsiTheme="minorHAnsi" w:cstheme="minorHAnsi"/>
          <w:lang w:val="pl-PL"/>
        </w:rPr>
        <w:t>1</w:t>
      </w:r>
      <w:r w:rsidR="00A33BCB" w:rsidRPr="004829C7">
        <w:rPr>
          <w:rStyle w:val="Nagwek2Znak"/>
          <w:rFonts w:asciiTheme="minorHAnsi" w:eastAsia="Calibri" w:hAnsiTheme="minorHAnsi" w:cstheme="minorHAnsi"/>
          <w:lang w:val="pl-PL"/>
        </w:rPr>
        <w:t>2</w:t>
      </w:r>
      <w:r w:rsidRPr="004829C7">
        <w:rPr>
          <w:rStyle w:val="Nagwek2Znak"/>
          <w:rFonts w:asciiTheme="minorHAnsi" w:eastAsia="Calibri" w:hAnsiTheme="minorHAnsi" w:cstheme="minorHAnsi"/>
        </w:rPr>
        <w:t>.</w:t>
      </w:r>
      <w:r w:rsidRPr="004829C7">
        <w:rPr>
          <w:rStyle w:val="Nagwek2Znak"/>
          <w:rFonts w:asciiTheme="minorHAnsi" w:eastAsia="Calibri" w:hAnsiTheme="minorHAnsi" w:cstheme="minorHAnsi"/>
          <w:lang w:val="pl-PL"/>
        </w:rPr>
        <w:t>3</w:t>
      </w:r>
      <w:r w:rsidRPr="004829C7">
        <w:rPr>
          <w:rStyle w:val="Nagwek2Znak"/>
          <w:rFonts w:asciiTheme="minorHAnsi" w:eastAsia="Calibri" w:hAnsiTheme="minorHAnsi" w:cstheme="minorHAnsi"/>
        </w:rPr>
        <w:t>.</w:t>
      </w:r>
      <w:r w:rsidRPr="004829C7">
        <w:rPr>
          <w:rStyle w:val="Nagwek2Znak"/>
          <w:rFonts w:asciiTheme="minorHAnsi" w:eastAsia="Calibri" w:hAnsiTheme="minorHAnsi" w:cstheme="minorHAnsi"/>
          <w:lang w:val="pl-PL"/>
        </w:rPr>
        <w:t xml:space="preserve"> </w:t>
      </w:r>
      <w:r w:rsidRPr="004829C7">
        <w:t>Zamawiający, najpóźniej przed otwarciem ofert, udostępnia na stronie internetowej prowadzonego postepowania informację o kwocie</w:t>
      </w:r>
      <w:r w:rsidRPr="001A48A5">
        <w:t>, jaką zamierza przeznaczyć na sfinansowanie zamówienia.</w:t>
      </w:r>
    </w:p>
    <w:p w14:paraId="11A410DB" w14:textId="77777777" w:rsidR="00470DA4" w:rsidRDefault="00954CF2"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A33BCB">
        <w:rPr>
          <w:rStyle w:val="Nagwek2Znak"/>
          <w:rFonts w:asciiTheme="minorHAnsi" w:eastAsia="Calibri" w:hAnsiTheme="minorHAnsi" w:cstheme="minorHAnsi"/>
          <w:lang w:val="pl-PL"/>
        </w:rPr>
        <w:t>2</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4</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Zamawiający, niezwłocznie po otwarciu ofert, udostępnia na stronie internetowej prowadzonego postepowania informacje o:</w:t>
      </w:r>
    </w:p>
    <w:p w14:paraId="5E274EBD" w14:textId="77777777" w:rsidR="00954CF2" w:rsidRDefault="00482E60"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a)</w:t>
      </w:r>
      <w:r w:rsidR="00954CF2">
        <w:rPr>
          <w:rStyle w:val="Nagwek2Znak"/>
          <w:rFonts w:asciiTheme="minorHAnsi" w:eastAsia="Calibri" w:hAnsiTheme="minorHAnsi" w:cstheme="minorHAnsi"/>
          <w:lang w:val="pl-PL"/>
        </w:rPr>
        <w:t xml:space="preserve"> </w:t>
      </w:r>
      <w:r w:rsidR="00954CF2">
        <w:t xml:space="preserve">nazwach albo imionach i nazwiskach oraz siedzibach lub miejscach prowadzonej działalności gospodarczej albo miejscach zamieszkania Wykonawców, których oferty zostały otwarte; </w:t>
      </w:r>
    </w:p>
    <w:p w14:paraId="250496CF" w14:textId="77777777" w:rsidR="00954CF2" w:rsidRDefault="00482E60"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 xml:space="preserve">b) </w:t>
      </w:r>
      <w:r w:rsidR="00954CF2">
        <w:t xml:space="preserve">cenach lub kosztach zawartych w ofertach. </w:t>
      </w:r>
    </w:p>
    <w:p w14:paraId="3C1A3720" w14:textId="77777777" w:rsidR="00954CF2" w:rsidRDefault="00954CF2"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lastRenderedPageBreak/>
        <w:t>1</w:t>
      </w:r>
      <w:r w:rsidR="00A33BCB">
        <w:rPr>
          <w:rStyle w:val="Nagwek2Znak"/>
          <w:rFonts w:asciiTheme="minorHAnsi" w:eastAsia="Calibri" w:hAnsiTheme="minorHAnsi" w:cstheme="minorHAnsi"/>
          <w:lang w:val="pl-PL"/>
        </w:rPr>
        <w:t>2</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5</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 xml:space="preserve">W przypadku wystąpienia awarii systemu teleinformatycznego, która spowoduje brak możliwości otwarcia ofert w terminie określonym przez Zamawiającego, otwarcie ofert nastąpi niezwłocznie po usunięciu awarii. </w:t>
      </w:r>
    </w:p>
    <w:p w14:paraId="54C19BBE" w14:textId="77777777" w:rsidR="00954CF2" w:rsidRDefault="00954CF2"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A33BCB">
        <w:rPr>
          <w:rStyle w:val="Nagwek2Znak"/>
          <w:rFonts w:asciiTheme="minorHAnsi" w:eastAsia="Calibri" w:hAnsiTheme="minorHAnsi" w:cstheme="minorHAnsi"/>
          <w:lang w:val="pl-PL"/>
        </w:rPr>
        <w:t>2</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Zamawiający poinformuje o zmianie terminu otwarcia ofert na stronie internetowej prowadzonego postepowania.</w:t>
      </w:r>
    </w:p>
    <w:p w14:paraId="2280AF0D" w14:textId="77777777" w:rsidR="00954CF2" w:rsidRPr="0049576F" w:rsidRDefault="00954CF2" w:rsidP="006D5338">
      <w:pPr>
        <w:pStyle w:val="Nagwek1"/>
        <w:spacing w:line="240" w:lineRule="auto"/>
        <w:jc w:val="both"/>
        <w:rPr>
          <w:rFonts w:asciiTheme="minorHAnsi" w:hAnsiTheme="minorHAnsi" w:cstheme="minorHAnsi"/>
          <w:sz w:val="26"/>
          <w:szCs w:val="26"/>
        </w:rPr>
      </w:pPr>
      <w:r w:rsidRPr="0049576F">
        <w:rPr>
          <w:rFonts w:ascii="Calibri" w:hAnsi="Calibri"/>
          <w:sz w:val="26"/>
          <w:szCs w:val="26"/>
        </w:rPr>
        <w:t>Rozdział 1</w:t>
      </w:r>
      <w:r w:rsidR="00A33BCB">
        <w:rPr>
          <w:rFonts w:ascii="Calibri" w:hAnsi="Calibri"/>
          <w:sz w:val="26"/>
          <w:szCs w:val="26"/>
        </w:rPr>
        <w:t>3</w:t>
      </w:r>
      <w:r w:rsidRPr="0049576F">
        <w:rPr>
          <w:rFonts w:ascii="Calibri" w:hAnsi="Calibri"/>
          <w:sz w:val="26"/>
          <w:szCs w:val="26"/>
        </w:rPr>
        <w:t xml:space="preserve"> </w:t>
      </w:r>
      <w:r w:rsidRPr="0049576F">
        <w:rPr>
          <w:rFonts w:asciiTheme="minorHAnsi" w:hAnsiTheme="minorHAnsi" w:cstheme="minorHAnsi"/>
          <w:sz w:val="26"/>
          <w:szCs w:val="26"/>
        </w:rPr>
        <w:t>PODSTAWY WYKLUCZENIA</w:t>
      </w:r>
    </w:p>
    <w:p w14:paraId="3DC85632" w14:textId="77777777" w:rsidR="00210949" w:rsidRDefault="00210949" w:rsidP="006D5338">
      <w:pPr>
        <w:spacing w:after="0" w:line="240" w:lineRule="auto"/>
        <w:jc w:val="both"/>
        <w:rPr>
          <w:color w:val="000000" w:themeColor="text1"/>
        </w:rPr>
      </w:pPr>
      <w:r>
        <w:rPr>
          <w:rStyle w:val="Nagwek2Znak"/>
          <w:rFonts w:asciiTheme="minorHAnsi" w:eastAsia="Calibri" w:hAnsiTheme="minorHAnsi" w:cstheme="minorHAnsi"/>
          <w:color w:val="2E74B5" w:themeColor="accent1" w:themeShade="BF"/>
          <w:lang w:val="pl-PL"/>
        </w:rPr>
        <w:t>13</w:t>
      </w:r>
      <w:r>
        <w:rPr>
          <w:rStyle w:val="Nagwek2Znak"/>
          <w:rFonts w:asciiTheme="minorHAnsi" w:eastAsia="Calibri" w:hAnsiTheme="minorHAnsi" w:cstheme="minorHAnsi"/>
          <w:color w:val="2E74B5" w:themeColor="accent1" w:themeShade="BF"/>
        </w:rPr>
        <w:t>.</w:t>
      </w:r>
      <w:r>
        <w:rPr>
          <w:rStyle w:val="Nagwek2Znak"/>
          <w:rFonts w:asciiTheme="minorHAnsi" w:eastAsia="Calibri" w:hAnsiTheme="minorHAnsi" w:cstheme="minorHAnsi"/>
          <w:color w:val="2E74B5" w:themeColor="accent1" w:themeShade="BF"/>
          <w:lang w:val="pl-PL"/>
        </w:rPr>
        <w:t>1</w:t>
      </w:r>
      <w:r>
        <w:rPr>
          <w:rStyle w:val="Nagwek2Znak"/>
          <w:rFonts w:asciiTheme="minorHAnsi" w:eastAsia="Calibri" w:hAnsiTheme="minorHAnsi" w:cstheme="minorHAnsi"/>
          <w:color w:val="000000" w:themeColor="text1"/>
        </w:rPr>
        <w:t>.</w:t>
      </w:r>
      <w:r>
        <w:rPr>
          <w:rStyle w:val="Nagwek2Znak"/>
          <w:rFonts w:asciiTheme="minorHAnsi" w:eastAsia="Calibri" w:hAnsiTheme="minorHAnsi" w:cstheme="minorHAnsi"/>
          <w:color w:val="000000" w:themeColor="text1"/>
          <w:lang w:val="pl-PL"/>
        </w:rPr>
        <w:t xml:space="preserve"> </w:t>
      </w:r>
      <w:r>
        <w:rPr>
          <w:color w:val="000000" w:themeColor="text1"/>
        </w:rPr>
        <w:t>Z postępowania o udzielenie zamówienia wyklucza się Wykonawcę na podstawie:</w:t>
      </w:r>
    </w:p>
    <w:p w14:paraId="499F9926" w14:textId="77777777" w:rsidR="00210949" w:rsidRDefault="00210949" w:rsidP="006D5338">
      <w:pPr>
        <w:pStyle w:val="Akapitzlist"/>
        <w:numPr>
          <w:ilvl w:val="0"/>
          <w:numId w:val="20"/>
        </w:numPr>
        <w:spacing w:after="0" w:line="240" w:lineRule="auto"/>
        <w:jc w:val="both"/>
        <w:rPr>
          <w:b/>
          <w:bCs/>
          <w:color w:val="000000" w:themeColor="text1"/>
        </w:rPr>
      </w:pPr>
      <w:r>
        <w:rPr>
          <w:b/>
          <w:bCs/>
          <w:color w:val="000000" w:themeColor="text1"/>
        </w:rPr>
        <w:t xml:space="preserve">art. 108 ustawy z zastrzeżeniem art. 110 ust. 2 </w:t>
      </w:r>
      <w:proofErr w:type="spellStart"/>
      <w:r>
        <w:rPr>
          <w:b/>
          <w:bCs/>
          <w:color w:val="000000" w:themeColor="text1"/>
        </w:rPr>
        <w:t>pzp</w:t>
      </w:r>
      <w:proofErr w:type="spellEnd"/>
      <w:r>
        <w:rPr>
          <w:b/>
          <w:bCs/>
          <w:color w:val="000000" w:themeColor="text1"/>
        </w:rPr>
        <w:t>:</w:t>
      </w:r>
    </w:p>
    <w:p w14:paraId="0AC3309B" w14:textId="77777777" w:rsidR="00954CF2" w:rsidRDefault="00954CF2" w:rsidP="006D5338">
      <w:pPr>
        <w:spacing w:after="0" w:line="240" w:lineRule="auto"/>
        <w:jc w:val="both"/>
      </w:pPr>
      <w:r>
        <w:t xml:space="preserve">1.1. </w:t>
      </w:r>
      <w:proofErr w:type="spellStart"/>
      <w:r>
        <w:t>będącego</w:t>
      </w:r>
      <w:proofErr w:type="spellEnd"/>
      <w:r>
        <w:t xml:space="preserve"> osobą fizyczną, </w:t>
      </w:r>
      <w:proofErr w:type="spellStart"/>
      <w:r>
        <w:t>którego</w:t>
      </w:r>
      <w:proofErr w:type="spellEnd"/>
      <w:r>
        <w:t xml:space="preserve"> prawomocnie skazano za </w:t>
      </w:r>
      <w:proofErr w:type="spellStart"/>
      <w:r>
        <w:t>przestępstwo</w:t>
      </w:r>
      <w:proofErr w:type="spellEnd"/>
      <w:r>
        <w:t xml:space="preserve">: </w:t>
      </w:r>
    </w:p>
    <w:p w14:paraId="7D2C7010" w14:textId="77777777" w:rsidR="00954CF2" w:rsidRDefault="00954CF2" w:rsidP="006D5338">
      <w:pPr>
        <w:spacing w:after="0" w:line="240" w:lineRule="auto"/>
        <w:jc w:val="both"/>
      </w:pPr>
      <w:r>
        <w:t xml:space="preserve">a) udziału w zorganizowanej grupie </w:t>
      </w:r>
      <w:proofErr w:type="spellStart"/>
      <w:r>
        <w:t>przestępczej</w:t>
      </w:r>
      <w:proofErr w:type="spellEnd"/>
      <w:r>
        <w:t xml:space="preserve"> albo </w:t>
      </w:r>
      <w:proofErr w:type="spellStart"/>
      <w:r>
        <w:t>związku</w:t>
      </w:r>
      <w:proofErr w:type="spellEnd"/>
      <w:r>
        <w:t xml:space="preserve"> </w:t>
      </w:r>
      <w:proofErr w:type="spellStart"/>
      <w:r>
        <w:t>mającym</w:t>
      </w:r>
      <w:proofErr w:type="spellEnd"/>
      <w:r>
        <w:t xml:space="preserve"> na celu popełnienie </w:t>
      </w:r>
      <w:proofErr w:type="spellStart"/>
      <w:r>
        <w:t>przestępstwa</w:t>
      </w:r>
      <w:proofErr w:type="spellEnd"/>
      <w:r>
        <w:t xml:space="preserve"> lub </w:t>
      </w:r>
      <w:proofErr w:type="spellStart"/>
      <w:r>
        <w:t>przestępstwa</w:t>
      </w:r>
      <w:proofErr w:type="spellEnd"/>
      <w:r>
        <w:t xml:space="preserve"> skarbowego, o </w:t>
      </w:r>
      <w:proofErr w:type="spellStart"/>
      <w:r>
        <w:t>którym</w:t>
      </w:r>
      <w:proofErr w:type="spellEnd"/>
      <w:r>
        <w:t xml:space="preserve"> mowa w art. 258 Kodeksu karnego, </w:t>
      </w:r>
    </w:p>
    <w:p w14:paraId="2CD41A23" w14:textId="77777777" w:rsidR="00954CF2" w:rsidRDefault="00954CF2" w:rsidP="006D5338">
      <w:pPr>
        <w:spacing w:after="0" w:line="240" w:lineRule="auto"/>
        <w:jc w:val="both"/>
      </w:pPr>
      <w:r>
        <w:t xml:space="preserve">b) handlu </w:t>
      </w:r>
      <w:proofErr w:type="spellStart"/>
      <w:r>
        <w:t>ludźmi</w:t>
      </w:r>
      <w:proofErr w:type="spellEnd"/>
      <w:r>
        <w:t xml:space="preserve">, o </w:t>
      </w:r>
      <w:proofErr w:type="spellStart"/>
      <w:r>
        <w:t>którym</w:t>
      </w:r>
      <w:proofErr w:type="spellEnd"/>
      <w:r>
        <w:t xml:space="preserve"> mowa w art. 189a Kodeksu karnego, </w:t>
      </w:r>
    </w:p>
    <w:p w14:paraId="5FFB8229" w14:textId="77777777" w:rsidR="00954CF2" w:rsidRDefault="00954CF2" w:rsidP="006D5338">
      <w:pPr>
        <w:spacing w:after="0" w:line="240" w:lineRule="auto"/>
        <w:jc w:val="both"/>
      </w:pPr>
      <w:r w:rsidRPr="00694FEA">
        <w:t xml:space="preserve">c) </w:t>
      </w:r>
      <w:r w:rsidR="00694FEA">
        <w:t xml:space="preserve">o </w:t>
      </w:r>
      <w:proofErr w:type="spellStart"/>
      <w:r w:rsidR="00694FEA">
        <w:t>którym</w:t>
      </w:r>
      <w:proofErr w:type="spellEnd"/>
      <w:r w:rsidR="00694FEA">
        <w:t xml:space="preserve"> mowa w art. 228–230a, art. 250a Kodeksu karnego lub w art. 46 lub art. 48 ustawy </w:t>
      </w:r>
      <w:r w:rsidR="00694FEA">
        <w:br/>
        <w:t>z dnia 25 czerwca 2010 r. o sporcie lub w art. 54 ust. 1-4 ustawy z dnia 12 maja 2011 r. o refundacji leków, środków spożywczych specjalnego przeznaczenia żywieniowego oraz wyrobów medycznych,</w:t>
      </w:r>
    </w:p>
    <w:p w14:paraId="4EBD49BE" w14:textId="77777777" w:rsidR="00954CF2" w:rsidRDefault="00954CF2" w:rsidP="006D5338">
      <w:pPr>
        <w:spacing w:after="0" w:line="240" w:lineRule="auto"/>
        <w:jc w:val="both"/>
      </w:pPr>
      <w:r>
        <w:t xml:space="preserve">d) finansowania </w:t>
      </w:r>
      <w:proofErr w:type="spellStart"/>
      <w:r>
        <w:t>przestępstwa</w:t>
      </w:r>
      <w:proofErr w:type="spellEnd"/>
      <w:r>
        <w:t xml:space="preserve"> o charakterze terrorystycznym, o </w:t>
      </w:r>
      <w:proofErr w:type="spellStart"/>
      <w:r>
        <w:t>którym</w:t>
      </w:r>
      <w:proofErr w:type="spellEnd"/>
      <w:r>
        <w:t xml:space="preserve"> mowa w art. 165a Kodeksu karnego, lub </w:t>
      </w:r>
      <w:proofErr w:type="spellStart"/>
      <w:r>
        <w:t>przestępstwo</w:t>
      </w:r>
      <w:proofErr w:type="spellEnd"/>
      <w:r>
        <w:t xml:space="preserve"> udaremniania lub utrudniania stwierdzenia </w:t>
      </w:r>
      <w:proofErr w:type="spellStart"/>
      <w:r>
        <w:t>przestępnego</w:t>
      </w:r>
      <w:proofErr w:type="spellEnd"/>
      <w:r>
        <w:t xml:space="preserve"> pochodzenia </w:t>
      </w:r>
      <w:proofErr w:type="spellStart"/>
      <w:r>
        <w:t>pieniędzy</w:t>
      </w:r>
      <w:proofErr w:type="spellEnd"/>
      <w:r>
        <w:t xml:space="preserve"> lub ukrywania ich pochodzenia, o </w:t>
      </w:r>
      <w:proofErr w:type="spellStart"/>
      <w:r>
        <w:t>którym</w:t>
      </w:r>
      <w:proofErr w:type="spellEnd"/>
      <w:r>
        <w:t xml:space="preserve"> mowa w art. 299 Kodeksu karnego, </w:t>
      </w:r>
    </w:p>
    <w:p w14:paraId="4EC2D89C" w14:textId="77777777" w:rsidR="00954CF2" w:rsidRDefault="00954CF2" w:rsidP="006D5338">
      <w:pPr>
        <w:spacing w:after="0" w:line="240" w:lineRule="auto"/>
        <w:jc w:val="both"/>
      </w:pPr>
      <w:r>
        <w:t xml:space="preserve">e) o charakterze terrorystycznym, o </w:t>
      </w:r>
      <w:proofErr w:type="spellStart"/>
      <w:r>
        <w:t>którym</w:t>
      </w:r>
      <w:proofErr w:type="spellEnd"/>
      <w:r>
        <w:t xml:space="preserve"> mowa w art. 115 § 20 Kodeksu karnego, lub </w:t>
      </w:r>
      <w:proofErr w:type="spellStart"/>
      <w:r>
        <w:t>mające</w:t>
      </w:r>
      <w:proofErr w:type="spellEnd"/>
      <w:r>
        <w:t xml:space="preserve"> na celu popełnienie tego </w:t>
      </w:r>
      <w:proofErr w:type="spellStart"/>
      <w:r>
        <w:t>przestępstwa</w:t>
      </w:r>
      <w:proofErr w:type="spellEnd"/>
      <w:r>
        <w:t xml:space="preserve">, </w:t>
      </w:r>
    </w:p>
    <w:p w14:paraId="23FCC9AA" w14:textId="77777777" w:rsidR="00954CF2" w:rsidRDefault="00954CF2" w:rsidP="006D5338">
      <w:pPr>
        <w:spacing w:after="0" w:line="240" w:lineRule="auto"/>
        <w:jc w:val="both"/>
      </w:pPr>
      <w:r>
        <w:t xml:space="preserve">f) </w:t>
      </w:r>
      <w:r w:rsidR="00F962A2" w:rsidRPr="00F962A2">
        <w:t xml:space="preserve">powierzenia wykonywania pracy małoletniemu cudzoziemcowi, o </w:t>
      </w:r>
      <w:proofErr w:type="spellStart"/>
      <w:r w:rsidR="00F962A2" w:rsidRPr="00F962A2">
        <w:t>którym</w:t>
      </w:r>
      <w:proofErr w:type="spellEnd"/>
      <w:r w:rsidR="00F962A2" w:rsidRPr="00F962A2">
        <w:t xml:space="preserve"> mowa w art. 9 ust. 2 ustawy z dnia 15 czerwca 2012 r. o skutkach powierzania wykonywania pracy cudzoziemcom </w:t>
      </w:r>
      <w:proofErr w:type="spellStart"/>
      <w:r w:rsidR="00F962A2" w:rsidRPr="00F962A2">
        <w:t>przebywającym</w:t>
      </w:r>
      <w:proofErr w:type="spellEnd"/>
      <w:r w:rsidR="00F962A2" w:rsidRPr="00F962A2">
        <w:t xml:space="preserve"> wbrew przepisom na terytorium Rzeczypospolitej Polskiej,</w:t>
      </w:r>
    </w:p>
    <w:p w14:paraId="33D1554D" w14:textId="77777777" w:rsidR="00954CF2" w:rsidRDefault="00954CF2" w:rsidP="006D5338">
      <w:pPr>
        <w:spacing w:after="0" w:line="240" w:lineRule="auto"/>
        <w:jc w:val="both"/>
      </w:pPr>
      <w:r>
        <w:t xml:space="preserve">g) przeciwko obrotowi gospodarczemu, o </w:t>
      </w:r>
      <w:proofErr w:type="spellStart"/>
      <w:r>
        <w:t>których</w:t>
      </w:r>
      <w:proofErr w:type="spellEnd"/>
      <w:r>
        <w:t xml:space="preserve"> mowa w art. 296–307 Kodeksu karnego, </w:t>
      </w:r>
      <w:proofErr w:type="spellStart"/>
      <w:r>
        <w:t>przestępstwo</w:t>
      </w:r>
      <w:proofErr w:type="spellEnd"/>
      <w:r>
        <w:t xml:space="preserve"> oszustwa, o </w:t>
      </w:r>
      <w:proofErr w:type="spellStart"/>
      <w:r>
        <w:t>którym</w:t>
      </w:r>
      <w:proofErr w:type="spellEnd"/>
      <w:r>
        <w:t xml:space="preserve"> mowa w art. 286 Kodeksu karnego, </w:t>
      </w:r>
      <w:proofErr w:type="spellStart"/>
      <w:r>
        <w:t>przestępstwo</w:t>
      </w:r>
      <w:proofErr w:type="spellEnd"/>
      <w:r>
        <w:t xml:space="preserve"> przeciwko </w:t>
      </w:r>
      <w:proofErr w:type="spellStart"/>
      <w:r>
        <w:t>wiarygodności</w:t>
      </w:r>
      <w:proofErr w:type="spellEnd"/>
      <w:r>
        <w:t xml:space="preserve"> dokumentów, o </w:t>
      </w:r>
      <w:proofErr w:type="spellStart"/>
      <w:r>
        <w:t>których</w:t>
      </w:r>
      <w:proofErr w:type="spellEnd"/>
      <w:r>
        <w:t xml:space="preserve"> mowa w art. 270– 277d Kodeksu karnego, lub </w:t>
      </w:r>
      <w:proofErr w:type="spellStart"/>
      <w:r>
        <w:t>przestępstwo</w:t>
      </w:r>
      <w:proofErr w:type="spellEnd"/>
      <w:r>
        <w:t xml:space="preserve"> skarbowe, </w:t>
      </w:r>
    </w:p>
    <w:p w14:paraId="00C23CF3" w14:textId="77777777" w:rsidR="00954CF2" w:rsidRDefault="00954CF2" w:rsidP="006D5338">
      <w:pPr>
        <w:spacing w:after="0" w:line="240" w:lineRule="auto"/>
        <w:jc w:val="both"/>
      </w:pPr>
      <w:r>
        <w:t xml:space="preserve">h) o </w:t>
      </w:r>
      <w:proofErr w:type="spellStart"/>
      <w:r>
        <w:t>którym</w:t>
      </w:r>
      <w:proofErr w:type="spellEnd"/>
      <w:r>
        <w:t xml:space="preserve"> mowa w art. 9 ust. 1 i 3 lub art. 10 ustawy z dnia 15 czerwca 2012 r. o skutkach powierzania wykonywania pracy cudzoziemcom </w:t>
      </w:r>
      <w:proofErr w:type="spellStart"/>
      <w:r>
        <w:t>przebywającym</w:t>
      </w:r>
      <w:proofErr w:type="spellEnd"/>
      <w:r>
        <w:t xml:space="preserve"> wbrew przepisom na terytorium Rzeczypospolitej Polskiej – lub za odpowiedni czyn zabroniony </w:t>
      </w:r>
      <w:proofErr w:type="spellStart"/>
      <w:r>
        <w:t>określony</w:t>
      </w:r>
      <w:proofErr w:type="spellEnd"/>
      <w:r>
        <w:t xml:space="preserve"> w przepisach prawa obcego; </w:t>
      </w:r>
    </w:p>
    <w:p w14:paraId="36A8DED0" w14:textId="77777777" w:rsidR="00954CF2" w:rsidRDefault="00954CF2" w:rsidP="006D5338">
      <w:pPr>
        <w:spacing w:after="0" w:line="240" w:lineRule="auto"/>
        <w:jc w:val="both"/>
      </w:pPr>
      <w:r>
        <w:t xml:space="preserve">1.2. </w:t>
      </w:r>
      <w:proofErr w:type="spellStart"/>
      <w:r>
        <w:t>jeżeli</w:t>
      </w:r>
      <w:proofErr w:type="spellEnd"/>
      <w:r>
        <w:t xml:space="preserve"> </w:t>
      </w:r>
      <w:proofErr w:type="spellStart"/>
      <w:r>
        <w:t>urzędującego</w:t>
      </w:r>
      <w:proofErr w:type="spellEnd"/>
      <w:r>
        <w:t xml:space="preserve"> członka jego organu </w:t>
      </w:r>
      <w:r w:rsidR="005F37C3">
        <w:t>zaradzającego</w:t>
      </w:r>
      <w:r>
        <w:t xml:space="preserve"> lub nadzorczego, </w:t>
      </w:r>
      <w:proofErr w:type="spellStart"/>
      <w:r>
        <w:t>wspólnika</w:t>
      </w:r>
      <w:proofErr w:type="spellEnd"/>
      <w:r>
        <w:t xml:space="preserve"> </w:t>
      </w:r>
      <w:proofErr w:type="spellStart"/>
      <w:r>
        <w:t>spółki</w:t>
      </w:r>
      <w:proofErr w:type="spellEnd"/>
      <w:r>
        <w:t xml:space="preserve"> </w:t>
      </w:r>
      <w:r>
        <w:br/>
        <w:t xml:space="preserve">w </w:t>
      </w:r>
      <w:proofErr w:type="spellStart"/>
      <w:r>
        <w:t>spółce</w:t>
      </w:r>
      <w:proofErr w:type="spellEnd"/>
      <w:r>
        <w:t xml:space="preserve"> jawnej lub partnerskiej albo komplementariusza w </w:t>
      </w:r>
      <w:proofErr w:type="spellStart"/>
      <w:r>
        <w:t>spółce</w:t>
      </w:r>
      <w:proofErr w:type="spellEnd"/>
      <w:r>
        <w:t xml:space="preserve"> komandytowej lub komandytowo-akcyjnej lub prokurenta prawomocnie skazano za </w:t>
      </w:r>
      <w:proofErr w:type="spellStart"/>
      <w:r>
        <w:t>przestępstwo</w:t>
      </w:r>
      <w:proofErr w:type="spellEnd"/>
      <w:r>
        <w:t xml:space="preserve">, o </w:t>
      </w:r>
      <w:proofErr w:type="spellStart"/>
      <w:r>
        <w:t>którym</w:t>
      </w:r>
      <w:proofErr w:type="spellEnd"/>
      <w:r>
        <w:t xml:space="preserve"> mowa w pkt 1.1; </w:t>
      </w:r>
    </w:p>
    <w:p w14:paraId="0778B5AC" w14:textId="77777777" w:rsidR="00954CF2" w:rsidRDefault="00954CF2" w:rsidP="006D5338">
      <w:pPr>
        <w:spacing w:after="0" w:line="240" w:lineRule="auto"/>
        <w:jc w:val="both"/>
      </w:pPr>
      <w:r>
        <w:t xml:space="preserve">1.3. wobec </w:t>
      </w:r>
      <w:proofErr w:type="spellStart"/>
      <w:r>
        <w:t>którego</w:t>
      </w:r>
      <w:proofErr w:type="spellEnd"/>
      <w:r>
        <w:t xml:space="preserve"> wydano prawomocny wyrok </w:t>
      </w:r>
      <w:proofErr w:type="spellStart"/>
      <w:r>
        <w:t>sądu</w:t>
      </w:r>
      <w:proofErr w:type="spellEnd"/>
      <w:r>
        <w:t xml:space="preserve"> lub ostateczną decyzję administracyjną </w:t>
      </w:r>
      <w:r w:rsidR="00473D06">
        <w:br/>
      </w:r>
      <w:r>
        <w:t xml:space="preserve">o zaleganiu z uiszczeniem </w:t>
      </w:r>
      <w:proofErr w:type="spellStart"/>
      <w:r>
        <w:t>podatków</w:t>
      </w:r>
      <w:proofErr w:type="spellEnd"/>
      <w:r>
        <w:t>, opłat lub składek na ubezpieczenie społ</w:t>
      </w:r>
      <w:r w:rsidR="000269F8">
        <w:t xml:space="preserve">eczne lub zdrowotne, chyba </w:t>
      </w:r>
      <w:proofErr w:type="spellStart"/>
      <w:r w:rsidR="000269F8">
        <w:t>że</w:t>
      </w:r>
      <w:proofErr w:type="spellEnd"/>
      <w:r w:rsidR="000269F8">
        <w:t xml:space="preserve"> W</w:t>
      </w:r>
      <w:r>
        <w:t xml:space="preserve">ykonawca odpowiednio przed upływem terminu do składania </w:t>
      </w:r>
      <w:proofErr w:type="spellStart"/>
      <w:r>
        <w:t>wniosków</w:t>
      </w:r>
      <w:proofErr w:type="spellEnd"/>
      <w:r>
        <w:t xml:space="preserve"> o dopuszczenie do udziału w </w:t>
      </w:r>
      <w:proofErr w:type="spellStart"/>
      <w:r>
        <w:t>postępowaniu</w:t>
      </w:r>
      <w:proofErr w:type="spellEnd"/>
      <w:r>
        <w:t xml:space="preserve"> albo przed upływem terminu składania ofert dokonał </w:t>
      </w:r>
      <w:proofErr w:type="spellStart"/>
      <w:r>
        <w:t>płatności</w:t>
      </w:r>
      <w:proofErr w:type="spellEnd"/>
      <w:r>
        <w:t xml:space="preserve"> </w:t>
      </w:r>
      <w:proofErr w:type="spellStart"/>
      <w:r>
        <w:t>należnych</w:t>
      </w:r>
      <w:proofErr w:type="spellEnd"/>
      <w:r>
        <w:t xml:space="preserve"> </w:t>
      </w:r>
      <w:proofErr w:type="spellStart"/>
      <w:r>
        <w:t>podatków</w:t>
      </w:r>
      <w:proofErr w:type="spellEnd"/>
      <w:r>
        <w:t xml:space="preserve">, opłat lub składek na ubezpieczenie społeczne lub zdrowotne wraz z odsetkami </w:t>
      </w:r>
      <w:r w:rsidR="00473D06">
        <w:br/>
      </w:r>
      <w:r>
        <w:t xml:space="preserve">lub grzywnami lub zawarł </w:t>
      </w:r>
      <w:proofErr w:type="spellStart"/>
      <w:r>
        <w:t>wiążące</w:t>
      </w:r>
      <w:proofErr w:type="spellEnd"/>
      <w:r>
        <w:t xml:space="preserve"> porozumienie w sprawie spłaty tych </w:t>
      </w:r>
      <w:proofErr w:type="spellStart"/>
      <w:r>
        <w:t>należności</w:t>
      </w:r>
      <w:proofErr w:type="spellEnd"/>
      <w:r>
        <w:t xml:space="preserve">; </w:t>
      </w:r>
    </w:p>
    <w:p w14:paraId="3CDE39D6" w14:textId="77777777" w:rsidR="00954CF2" w:rsidRDefault="00954CF2" w:rsidP="006D5338">
      <w:pPr>
        <w:spacing w:after="0" w:line="240" w:lineRule="auto"/>
        <w:jc w:val="both"/>
      </w:pPr>
      <w:r>
        <w:t xml:space="preserve">1.4. wobec </w:t>
      </w:r>
      <w:proofErr w:type="spellStart"/>
      <w:r>
        <w:t>którego</w:t>
      </w:r>
      <w:proofErr w:type="spellEnd"/>
      <w:r>
        <w:t xml:space="preserve"> orzeczono zakaz ubiegania </w:t>
      </w:r>
      <w:proofErr w:type="spellStart"/>
      <w:r>
        <w:t>sie</w:t>
      </w:r>
      <w:proofErr w:type="spellEnd"/>
      <w:r>
        <w:t xml:space="preserve">̨ o </w:t>
      </w:r>
      <w:proofErr w:type="spellStart"/>
      <w:r>
        <w:t>zamówienia</w:t>
      </w:r>
      <w:proofErr w:type="spellEnd"/>
      <w:r>
        <w:t xml:space="preserve"> publiczne; </w:t>
      </w:r>
    </w:p>
    <w:p w14:paraId="345DA2FB" w14:textId="77777777" w:rsidR="00473D06" w:rsidRDefault="00954CF2" w:rsidP="006D5338">
      <w:pPr>
        <w:spacing w:after="0" w:line="240" w:lineRule="auto"/>
        <w:jc w:val="both"/>
      </w:pPr>
      <w:r>
        <w:t xml:space="preserve">1.5. </w:t>
      </w:r>
      <w:proofErr w:type="spellStart"/>
      <w:r>
        <w:t>jeżeli</w:t>
      </w:r>
      <w:proofErr w:type="spellEnd"/>
      <w:r>
        <w:t xml:space="preserve"> </w:t>
      </w:r>
      <w:r w:rsidR="005F37C3">
        <w:t>Zamawiający</w:t>
      </w:r>
      <w:r>
        <w:t xml:space="preserve"> </w:t>
      </w:r>
      <w:proofErr w:type="spellStart"/>
      <w:r>
        <w:t>może</w:t>
      </w:r>
      <w:proofErr w:type="spellEnd"/>
      <w:r>
        <w:t xml:space="preserve"> </w:t>
      </w:r>
      <w:proofErr w:type="spellStart"/>
      <w:r>
        <w:t>stwierdzic</w:t>
      </w:r>
      <w:proofErr w:type="spellEnd"/>
      <w:r>
        <w:t xml:space="preserve">́, na podstawie wiarygodnych przesłanek, </w:t>
      </w:r>
      <w:proofErr w:type="spellStart"/>
      <w:r>
        <w:t>że</w:t>
      </w:r>
      <w:proofErr w:type="spellEnd"/>
      <w:r>
        <w:t xml:space="preserve"> Wykonawca zawarł z innymi Wykonawcami porozumienie </w:t>
      </w:r>
      <w:proofErr w:type="spellStart"/>
      <w:r>
        <w:t>mające</w:t>
      </w:r>
      <w:proofErr w:type="spellEnd"/>
      <w:r>
        <w:t xml:space="preserve"> na celu </w:t>
      </w:r>
      <w:proofErr w:type="spellStart"/>
      <w:r>
        <w:t>zakłócenie</w:t>
      </w:r>
      <w:proofErr w:type="spellEnd"/>
      <w:r>
        <w:t xml:space="preserve"> konkurencji, w </w:t>
      </w:r>
      <w:proofErr w:type="spellStart"/>
      <w:r>
        <w:t>szczególności</w:t>
      </w:r>
      <w:proofErr w:type="spellEnd"/>
      <w:r>
        <w:t xml:space="preserve"> </w:t>
      </w:r>
      <w:proofErr w:type="spellStart"/>
      <w:r>
        <w:t>jeżeli</w:t>
      </w:r>
      <w:proofErr w:type="spellEnd"/>
      <w:r>
        <w:t xml:space="preserve"> </w:t>
      </w:r>
      <w:proofErr w:type="spellStart"/>
      <w:r>
        <w:t>należąc</w:t>
      </w:r>
      <w:proofErr w:type="spellEnd"/>
      <w:r>
        <w:t xml:space="preserve"> do tej samej grupy kapitałowej w rozumieniu ustawy z dnia 16 lutego 2007 r. o ochronie konkurencji i </w:t>
      </w:r>
      <w:proofErr w:type="spellStart"/>
      <w:r>
        <w:t>konsumentów</w:t>
      </w:r>
      <w:proofErr w:type="spellEnd"/>
      <w:r>
        <w:t xml:space="preserve">, </w:t>
      </w:r>
      <w:proofErr w:type="spellStart"/>
      <w:r>
        <w:t>złożyli</w:t>
      </w:r>
      <w:proofErr w:type="spellEnd"/>
      <w:r>
        <w:t xml:space="preserve"> </w:t>
      </w:r>
      <w:proofErr w:type="spellStart"/>
      <w:r>
        <w:t>odrębne</w:t>
      </w:r>
      <w:proofErr w:type="spellEnd"/>
      <w:r>
        <w:t xml:space="preserve"> oferty, oferty </w:t>
      </w:r>
      <w:proofErr w:type="spellStart"/>
      <w:r>
        <w:t>częściowe</w:t>
      </w:r>
      <w:proofErr w:type="spellEnd"/>
      <w:r>
        <w:t xml:space="preserve"> lub wnioski o dopuszczenie </w:t>
      </w:r>
      <w:r w:rsidR="00473D06">
        <w:br/>
      </w:r>
      <w:r>
        <w:t xml:space="preserve">do udziału w </w:t>
      </w:r>
      <w:proofErr w:type="spellStart"/>
      <w:r>
        <w:t>postępowaniu</w:t>
      </w:r>
      <w:proofErr w:type="spellEnd"/>
      <w:r>
        <w:t xml:space="preserve">, chyba </w:t>
      </w:r>
      <w:proofErr w:type="spellStart"/>
      <w:r>
        <w:t>że</w:t>
      </w:r>
      <w:proofErr w:type="spellEnd"/>
      <w:r>
        <w:t xml:space="preserve"> </w:t>
      </w:r>
      <w:proofErr w:type="spellStart"/>
      <w:r>
        <w:t>wykaża</w:t>
      </w:r>
      <w:proofErr w:type="spellEnd"/>
      <w:r>
        <w:t xml:space="preserve">̨, </w:t>
      </w:r>
      <w:proofErr w:type="spellStart"/>
      <w:r>
        <w:t>że</w:t>
      </w:r>
      <w:proofErr w:type="spellEnd"/>
      <w:r>
        <w:t xml:space="preserve"> przygotowali te oferty lub wnioski </w:t>
      </w:r>
      <w:proofErr w:type="spellStart"/>
      <w:r>
        <w:t>niezależnie</w:t>
      </w:r>
      <w:proofErr w:type="spellEnd"/>
      <w:r>
        <w:t xml:space="preserve"> od siebie; </w:t>
      </w:r>
    </w:p>
    <w:p w14:paraId="074241AB" w14:textId="77777777" w:rsidR="00954CF2" w:rsidRDefault="00954CF2" w:rsidP="006D5338">
      <w:pPr>
        <w:spacing w:line="240" w:lineRule="auto"/>
        <w:jc w:val="both"/>
      </w:pPr>
      <w:r>
        <w:t xml:space="preserve">1.6. </w:t>
      </w:r>
      <w:proofErr w:type="spellStart"/>
      <w:r>
        <w:t>jeżeli</w:t>
      </w:r>
      <w:proofErr w:type="spellEnd"/>
      <w:r>
        <w:t xml:space="preserve">, w przypadkach, o </w:t>
      </w:r>
      <w:proofErr w:type="spellStart"/>
      <w:r>
        <w:t>których</w:t>
      </w:r>
      <w:proofErr w:type="spellEnd"/>
      <w:r>
        <w:t xml:space="preserve"> mowa w art. 85 ust. 1 </w:t>
      </w:r>
      <w:proofErr w:type="spellStart"/>
      <w:r>
        <w:t>pzp</w:t>
      </w:r>
      <w:proofErr w:type="spellEnd"/>
      <w:r>
        <w:t xml:space="preserve">, doszło do </w:t>
      </w:r>
      <w:proofErr w:type="spellStart"/>
      <w:r>
        <w:t>zakłócenia</w:t>
      </w:r>
      <w:proofErr w:type="spellEnd"/>
      <w:r>
        <w:t xml:space="preserve"> konkurencji </w:t>
      </w:r>
      <w:proofErr w:type="spellStart"/>
      <w:r>
        <w:t>wynikającego</w:t>
      </w:r>
      <w:proofErr w:type="spellEnd"/>
      <w:r>
        <w:t xml:space="preserve"> z </w:t>
      </w:r>
      <w:proofErr w:type="spellStart"/>
      <w:r>
        <w:t>wcześniejszego</w:t>
      </w:r>
      <w:proofErr w:type="spellEnd"/>
      <w:r>
        <w:t xml:space="preserve"> </w:t>
      </w:r>
      <w:proofErr w:type="spellStart"/>
      <w:r>
        <w:t>zaangażowania</w:t>
      </w:r>
      <w:proofErr w:type="spellEnd"/>
      <w:r>
        <w:t xml:space="preserve"> tego Wykonawcy lub podmiotu, </w:t>
      </w:r>
      <w:proofErr w:type="spellStart"/>
      <w:r>
        <w:t>który</w:t>
      </w:r>
      <w:proofErr w:type="spellEnd"/>
      <w:r>
        <w:t xml:space="preserve"> </w:t>
      </w:r>
      <w:proofErr w:type="spellStart"/>
      <w:r>
        <w:t>należy</w:t>
      </w:r>
      <w:proofErr w:type="spellEnd"/>
      <w:r>
        <w:t xml:space="preserve"> </w:t>
      </w:r>
      <w:r w:rsidR="00AB70A0">
        <w:br/>
      </w:r>
      <w:r>
        <w:t xml:space="preserve">z </w:t>
      </w:r>
      <w:r w:rsidR="00133552">
        <w:t>W</w:t>
      </w:r>
      <w:r>
        <w:t xml:space="preserve">ykonawcą do tej samej grupy kapitałowej w rozumieniu ustawy z dnia 16 lutego 2007 r. o ochronie konkurencji i </w:t>
      </w:r>
      <w:proofErr w:type="spellStart"/>
      <w:r>
        <w:t>konsumentów</w:t>
      </w:r>
      <w:proofErr w:type="spellEnd"/>
      <w:r>
        <w:t xml:space="preserve">, chyba </w:t>
      </w:r>
      <w:proofErr w:type="spellStart"/>
      <w:r>
        <w:t>że</w:t>
      </w:r>
      <w:proofErr w:type="spellEnd"/>
      <w:r>
        <w:t xml:space="preserve"> spowodowane tym </w:t>
      </w:r>
      <w:proofErr w:type="spellStart"/>
      <w:r>
        <w:t>zakłócenie</w:t>
      </w:r>
      <w:proofErr w:type="spellEnd"/>
      <w:r>
        <w:t xml:space="preserve"> konkurencji </w:t>
      </w:r>
      <w:proofErr w:type="spellStart"/>
      <w:r>
        <w:t>może</w:t>
      </w:r>
      <w:proofErr w:type="spellEnd"/>
      <w:r>
        <w:t xml:space="preserve"> </w:t>
      </w:r>
      <w:r w:rsidR="00473D06">
        <w:br/>
      </w:r>
      <w:proofErr w:type="spellStart"/>
      <w:r>
        <w:lastRenderedPageBreak/>
        <w:t>byc</w:t>
      </w:r>
      <w:proofErr w:type="spellEnd"/>
      <w:r>
        <w:t xml:space="preserve">́ wyeliminowane w inny </w:t>
      </w:r>
      <w:proofErr w:type="spellStart"/>
      <w:r>
        <w:t>sposób</w:t>
      </w:r>
      <w:proofErr w:type="spellEnd"/>
      <w:r>
        <w:t xml:space="preserve"> </w:t>
      </w:r>
      <w:proofErr w:type="spellStart"/>
      <w:r>
        <w:t>niz</w:t>
      </w:r>
      <w:proofErr w:type="spellEnd"/>
      <w:r>
        <w:t xml:space="preserve">̇ przez wykluczenie Wykonawcy z udziału w </w:t>
      </w:r>
      <w:proofErr w:type="spellStart"/>
      <w:r>
        <w:t>postępowaniu</w:t>
      </w:r>
      <w:proofErr w:type="spellEnd"/>
      <w:r>
        <w:t xml:space="preserve"> </w:t>
      </w:r>
      <w:r w:rsidR="00D607D4">
        <w:br/>
      </w:r>
      <w:r>
        <w:t xml:space="preserve">o udzielenie </w:t>
      </w:r>
      <w:proofErr w:type="spellStart"/>
      <w:r>
        <w:t>zamówienia</w:t>
      </w:r>
      <w:proofErr w:type="spellEnd"/>
      <w:r>
        <w:t xml:space="preserve">. </w:t>
      </w:r>
    </w:p>
    <w:p w14:paraId="13DDDF5E" w14:textId="77777777" w:rsidR="00F962A2" w:rsidRDefault="00F962A2" w:rsidP="006D5338">
      <w:pPr>
        <w:pStyle w:val="Akapitzlist"/>
        <w:numPr>
          <w:ilvl w:val="0"/>
          <w:numId w:val="20"/>
        </w:numPr>
        <w:spacing w:after="120" w:line="240" w:lineRule="auto"/>
        <w:jc w:val="both"/>
        <w:rPr>
          <w:b/>
          <w:bCs/>
          <w:color w:val="000000" w:themeColor="text1"/>
        </w:rPr>
      </w:pPr>
      <w:r>
        <w:rPr>
          <w:b/>
          <w:bCs/>
          <w:color w:val="000000" w:themeColor="text1"/>
        </w:rPr>
        <w:t>art. 7 ust. 1 ustawy z dnia 13 kwietnia 2022 r. o szczególnych rozwiązaniach w zakresie przeciwdziałania wspieraniu agresji na Ukrainę oraz służących ochronie bezpieczeństwa n</w:t>
      </w:r>
      <w:r w:rsidRPr="00A26BD0">
        <w:rPr>
          <w:b/>
          <w:bCs/>
          <w:color w:val="000000" w:themeColor="text1"/>
        </w:rPr>
        <w:t>arodowego (Dz.U. z 202</w:t>
      </w:r>
      <w:r w:rsidR="00A26BD0" w:rsidRPr="00A26BD0">
        <w:rPr>
          <w:b/>
          <w:bCs/>
          <w:color w:val="000000" w:themeColor="text1"/>
        </w:rPr>
        <w:t>4</w:t>
      </w:r>
      <w:r w:rsidRPr="00A26BD0">
        <w:rPr>
          <w:b/>
          <w:bCs/>
          <w:color w:val="000000" w:themeColor="text1"/>
        </w:rPr>
        <w:t xml:space="preserve"> r. poz. </w:t>
      </w:r>
      <w:r w:rsidR="00A26BD0" w:rsidRPr="00A26BD0">
        <w:rPr>
          <w:b/>
          <w:bCs/>
          <w:color w:val="000000" w:themeColor="text1"/>
        </w:rPr>
        <w:t>50</w:t>
      </w:r>
      <w:r w:rsidR="00534A7D" w:rsidRPr="00A26BD0">
        <w:rPr>
          <w:b/>
          <w:bCs/>
          <w:color w:val="000000" w:themeColor="text1"/>
        </w:rPr>
        <w:t>7</w:t>
      </w:r>
      <w:r w:rsidRPr="00A26BD0">
        <w:rPr>
          <w:b/>
          <w:bCs/>
          <w:color w:val="000000" w:themeColor="text1"/>
        </w:rPr>
        <w:t>):</w:t>
      </w:r>
    </w:p>
    <w:p w14:paraId="41CECD00" w14:textId="77777777" w:rsidR="00F962A2" w:rsidRDefault="00F962A2" w:rsidP="006D5338">
      <w:pPr>
        <w:spacing w:after="0" w:line="240" w:lineRule="auto"/>
        <w:jc w:val="both"/>
      </w:pPr>
      <w:r>
        <w:rPr>
          <w:color w:val="2E74B5" w:themeColor="accent1" w:themeShade="BF"/>
        </w:rPr>
        <w:t xml:space="preserve">2.1. </w:t>
      </w:r>
      <w:r>
        <w:t>Z postępowania o udzielenie zamówienia publicznego lub konkursu prowadzonego na podstawie ustawy z dnia 11 września 2019 r. - Prawo zamówień publicznych wyklucza się:</w:t>
      </w:r>
    </w:p>
    <w:p w14:paraId="359B4727" w14:textId="77777777" w:rsidR="00F962A2" w:rsidRDefault="00F962A2" w:rsidP="006D5338">
      <w:pPr>
        <w:spacing w:after="0" w:line="240" w:lineRule="auto"/>
        <w:jc w:val="both"/>
      </w:pPr>
      <w:r>
        <w:t>1) wykonawcę oraz uczestnika konkursu wymienionego w wykazach określonych w rozporządzeniu 765/2006 i rozporządzeniu 269/2014 albo wpisanego na listę na podstawie decyzji w sprawie wpisu</w:t>
      </w:r>
      <w:r>
        <w:br/>
        <w:t>na listę rozstrzygającej o zastosowaniu środka, o którym mowa w art. 1 pkt 3;</w:t>
      </w:r>
    </w:p>
    <w:p w14:paraId="210567F4" w14:textId="77777777" w:rsidR="00F962A2" w:rsidRDefault="00F962A2" w:rsidP="006D5338">
      <w:pPr>
        <w:spacing w:after="0" w:line="240" w:lineRule="auto"/>
        <w:jc w:val="both"/>
      </w:pPr>
      <w:r>
        <w:t>2) wykonawcę oraz uczestnika konkursu, którego beneficjentem rzeczywistym w rozumieniu ustawy</w:t>
      </w:r>
      <w:r>
        <w:br/>
        <w:t>z dnia 1 marca 2018 r. o przeciwdziałaniu praniu pieniędzy oraz finansowaniu terroryzmu  jest osoba wymieniona w wykazach określonych w rozporządzeniu 765/2006i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771CBBD" w14:textId="77777777" w:rsidR="00F962A2" w:rsidRDefault="00F962A2" w:rsidP="006D5338">
      <w:pPr>
        <w:spacing w:after="120" w:line="240" w:lineRule="auto"/>
        <w:jc w:val="both"/>
      </w:pPr>
      <w:r>
        <w:t>3) wykonawcę oraz uczestnika konkursu, którego jednostką dominującą w rozumieniu art. 3 ust. 1</w:t>
      </w:r>
      <w:r>
        <w:br/>
        <w:t>pkt 37 ustawy z dnia 29 września 1994 r. o rachunkowości (Dz.U. z 202</w:t>
      </w:r>
      <w:r w:rsidR="00766E42">
        <w:t>3</w:t>
      </w:r>
      <w:r>
        <w:t xml:space="preserve"> r. poz. </w:t>
      </w:r>
      <w:r w:rsidR="00766E42">
        <w:t>120</w:t>
      </w:r>
      <w:r>
        <w:t>)</w:t>
      </w:r>
      <w:r>
        <w:b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13A1F22C" w14:textId="77777777" w:rsidR="00F962A2" w:rsidRDefault="00F962A2" w:rsidP="006D5338">
      <w:pPr>
        <w:spacing w:after="120" w:line="240" w:lineRule="auto"/>
        <w:jc w:val="both"/>
      </w:pPr>
      <w:r>
        <w:rPr>
          <w:color w:val="2E74B5" w:themeColor="accent1" w:themeShade="BF"/>
        </w:rPr>
        <w:t xml:space="preserve">2.2. </w:t>
      </w:r>
      <w:r>
        <w:t>Wykluczenie następuje na okres trwania okoliczności określonych w ust. 1.</w:t>
      </w:r>
    </w:p>
    <w:p w14:paraId="46D433A9" w14:textId="77777777" w:rsidR="00F962A2" w:rsidRDefault="00F962A2" w:rsidP="006D5338">
      <w:pPr>
        <w:spacing w:after="120" w:line="240" w:lineRule="auto"/>
        <w:jc w:val="both"/>
      </w:pPr>
      <w:r>
        <w:rPr>
          <w:color w:val="2E74B5" w:themeColor="accent1" w:themeShade="BF"/>
        </w:rPr>
        <w:t xml:space="preserve">2.3. </w:t>
      </w:r>
      <w:r>
        <w:t>W przypadku wykonawcy lub uczestnika konkursu wykluczonego na podstawie ust. 1, zamawiający odrzuca wniosek o dopuszczenie do udziału w postępowaniu o udzielnie zamówienia publicznego</w:t>
      </w:r>
      <w:r>
        <w:br/>
        <w:t>lub ofertę takiego wykonawcy lub uczestnika konkursu, nie zaprasza go do złożenia oferty wstępnej, oferty podlegającej negocjacjom, oferty dodatkowej, oferty lub oferty ostatecznej, nie zaprasza go</w:t>
      </w:r>
      <w:r>
        <w:br/>
        <w:t>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5CEC4A4" w14:textId="77777777" w:rsidR="00F962A2" w:rsidRDefault="00F962A2" w:rsidP="006D5338">
      <w:pPr>
        <w:spacing w:after="120" w:line="240" w:lineRule="auto"/>
        <w:jc w:val="both"/>
      </w:pPr>
      <w:r>
        <w:rPr>
          <w:color w:val="2E74B5" w:themeColor="accent1" w:themeShade="BF"/>
        </w:rPr>
        <w:t xml:space="preserve">2.4. </w:t>
      </w:r>
      <w:r>
        <w:t>Kontrola udzielania zamówień publicznych w zakresie zgodności z ust. 1 jest wykonywana zgodnie z art. 596 ustawy z dnia 11 września 2019 r. - Prawo zamówień publicznych.</w:t>
      </w:r>
    </w:p>
    <w:p w14:paraId="785AB725" w14:textId="77777777" w:rsidR="00F962A2" w:rsidRDefault="00F962A2" w:rsidP="006D5338">
      <w:pPr>
        <w:spacing w:line="240" w:lineRule="auto"/>
        <w:jc w:val="both"/>
      </w:pPr>
      <w:r>
        <w:rPr>
          <w:color w:val="2E74B5" w:themeColor="accent1" w:themeShade="BF"/>
        </w:rPr>
        <w:t xml:space="preserve">2.5. </w:t>
      </w:r>
      <w: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2307518D" w14:textId="77777777" w:rsidR="00CD189B" w:rsidRDefault="00CD189B" w:rsidP="00CD189B">
      <w:pPr>
        <w:numPr>
          <w:ilvl w:val="0"/>
          <w:numId w:val="28"/>
        </w:numPr>
        <w:spacing w:after="0" w:line="276" w:lineRule="auto"/>
        <w:contextualSpacing/>
        <w:jc w:val="both"/>
        <w:rPr>
          <w:b/>
          <w:bCs/>
          <w:color w:val="000000" w:themeColor="text1"/>
        </w:rPr>
      </w:pPr>
      <w:bookmarkStart w:id="3" w:name="_Hlk213930977"/>
      <w:r>
        <w:rPr>
          <w:b/>
          <w:bCs/>
          <w:color w:val="000000" w:themeColor="text1"/>
        </w:rPr>
        <w:t xml:space="preserve">art. 5k rozporządzenia Rady (UE) nr 833/2014 z dnia 31 lipca 2014 r. dotyczącego środków ograniczających w związku z działaniami Rosji destabilizującymi sytuację na Ukrainie, </w:t>
      </w:r>
      <w:r>
        <w:rPr>
          <w:b/>
          <w:bCs/>
          <w:color w:val="000000" w:themeColor="text1"/>
        </w:rPr>
        <w:br/>
        <w:t xml:space="preserve">w brzmieniu nadanym rozporządzeniem Rady (UE) 2025/2033 z 23 października 2025 r., </w:t>
      </w:r>
      <w:r>
        <w:rPr>
          <w:b/>
          <w:bCs/>
          <w:color w:val="000000" w:themeColor="text1"/>
        </w:rPr>
        <w:br/>
        <w:t xml:space="preserve">w sprawie zmiany rozporządzenia (UE) nr 833/2014 dotyczącego środków ograniczających </w:t>
      </w:r>
      <w:r>
        <w:rPr>
          <w:b/>
          <w:bCs/>
          <w:color w:val="000000" w:themeColor="text1"/>
        </w:rPr>
        <w:br/>
        <w:t xml:space="preserve">w związku z działaniami Rosji destabilizującymi sytuację na Ukrainie: </w:t>
      </w:r>
    </w:p>
    <w:p w14:paraId="6AD048AA" w14:textId="77777777" w:rsidR="00CD189B" w:rsidRDefault="00CD189B" w:rsidP="00CD189B">
      <w:pPr>
        <w:spacing w:after="0" w:line="276" w:lineRule="auto"/>
        <w:ind w:left="720"/>
        <w:contextualSpacing/>
        <w:jc w:val="both"/>
        <w:rPr>
          <w:b/>
          <w:bCs/>
          <w:color w:val="000000" w:themeColor="text1"/>
        </w:rPr>
      </w:pPr>
    </w:p>
    <w:p w14:paraId="5380A40F" w14:textId="77777777" w:rsidR="00CD189B" w:rsidRDefault="00CD189B" w:rsidP="00CD189B">
      <w:pPr>
        <w:spacing w:line="276" w:lineRule="auto"/>
        <w:jc w:val="both"/>
      </w:pPr>
      <w:r>
        <w:rPr>
          <w:color w:val="2E74B5" w:themeColor="accent1" w:themeShade="BF"/>
        </w:rPr>
        <w:t xml:space="preserve">3.1. </w:t>
      </w:r>
      <w:r>
        <w:t>Zamawiający wykluczy Wykonawcę na podstawie art. 5 k rozporządzenia (UE) 833/2014,</w:t>
      </w:r>
      <w:r>
        <w:br/>
        <w:t xml:space="preserve">w brzmieniu nadanym rozporządzeniem (UE) 2025/2033 z 23 października 2025 r., dotyczącego środków ograniczających w związku z działaniami Rosji destabilizującymi sytuację na Ukrainie, które </w:t>
      </w:r>
      <w:r>
        <w:lastRenderedPageBreak/>
        <w:t>ustanawiają zakaz udziału rosyjskich wykonawców w zamówieniach publicznych i koncesjach udzielanych we wszystkich państwach członkowskich Unii Europejskiej, tj. będącego:</w:t>
      </w:r>
    </w:p>
    <w:p w14:paraId="0922A87F" w14:textId="77777777" w:rsidR="00CD189B" w:rsidRDefault="00CD189B" w:rsidP="00CD189B">
      <w:pPr>
        <w:spacing w:line="240" w:lineRule="auto"/>
        <w:jc w:val="both"/>
      </w:pPr>
      <w:r>
        <w:t>a) obywateli rosyjskich, osób fizycznych zamieszkałych w Rosji lub osób prawnych, podmiotów lub organów z siedzibą w Rosji;</w:t>
      </w:r>
    </w:p>
    <w:p w14:paraId="11A6C9D6" w14:textId="77777777" w:rsidR="00CD189B" w:rsidRDefault="00CD189B" w:rsidP="00CD189B">
      <w:pPr>
        <w:spacing w:line="240" w:lineRule="auto"/>
        <w:jc w:val="both"/>
      </w:pPr>
      <w:r>
        <w:t>b) osób prawnych, podmiotów lub organów, do których prawa własności bezpośrednio lub pośrednio w ponad 50 % należą do osoby fizycznej lub prawnej, podmiotu lub organu, o których mowa w lit. a) niniejszego ustępu; lub;</w:t>
      </w:r>
    </w:p>
    <w:p w14:paraId="4699C4F9" w14:textId="77777777" w:rsidR="00CD189B" w:rsidRDefault="00CD189B" w:rsidP="00CD189B">
      <w:pPr>
        <w:spacing w:line="240" w:lineRule="auto"/>
        <w:jc w:val="both"/>
      </w:pPr>
      <w:r>
        <w:t>c)  osób fizycznych lub prawnych, podmiotów lub organów działających w imieniu lub pod kierunkiem osoby fizycznej lub prawnej, podmiotu lub organu, o których mowa w lit. a) lub b) niniejszego ustępu, w tym podwykonawców, dostawców lub podmiotów, na których zdolności polega się w rozumieniu dyrektyw w sprawie zamówień publicznych, w przypadku gdy przypada na nich ponad 10 % wartości zamówienia.</w:t>
      </w:r>
      <w:bookmarkEnd w:id="3"/>
    </w:p>
    <w:p w14:paraId="14266112" w14:textId="77777777" w:rsidR="00CD189B" w:rsidRDefault="00CD189B" w:rsidP="00CD189B">
      <w:pPr>
        <w:spacing w:line="276" w:lineRule="auto"/>
        <w:jc w:val="both"/>
        <w:rPr>
          <w:color w:val="000000" w:themeColor="text1"/>
        </w:rPr>
      </w:pPr>
      <w:r>
        <w:rPr>
          <w:rStyle w:val="Nagwek2Znak"/>
          <w:rFonts w:asciiTheme="minorHAnsi" w:eastAsia="Calibri" w:hAnsiTheme="minorHAnsi" w:cstheme="minorHAnsi"/>
          <w:color w:val="2E74B5" w:themeColor="accent1" w:themeShade="BF"/>
          <w:lang w:val="pl-PL"/>
        </w:rPr>
        <w:t>13</w:t>
      </w:r>
      <w:r>
        <w:rPr>
          <w:rStyle w:val="Nagwek2Znak"/>
          <w:rFonts w:asciiTheme="minorHAnsi" w:eastAsia="Calibri" w:hAnsiTheme="minorHAnsi" w:cstheme="minorHAnsi"/>
          <w:color w:val="2E74B5" w:themeColor="accent1" w:themeShade="BF"/>
        </w:rPr>
        <w:t>.</w:t>
      </w:r>
      <w:r>
        <w:rPr>
          <w:rStyle w:val="Nagwek2Znak"/>
          <w:rFonts w:asciiTheme="minorHAnsi" w:eastAsia="Calibri" w:hAnsiTheme="minorHAnsi" w:cstheme="minorHAnsi"/>
          <w:color w:val="2E74B5" w:themeColor="accent1" w:themeShade="BF"/>
          <w:lang w:val="pl-PL"/>
        </w:rPr>
        <w:t>2</w:t>
      </w:r>
      <w:r>
        <w:rPr>
          <w:rStyle w:val="Nagwek2Znak"/>
          <w:rFonts w:asciiTheme="minorHAnsi" w:eastAsia="Calibri" w:hAnsiTheme="minorHAnsi" w:cstheme="minorHAnsi"/>
          <w:color w:val="2E74B5" w:themeColor="accent1" w:themeShade="BF"/>
        </w:rPr>
        <w:t>.</w:t>
      </w:r>
      <w:r>
        <w:rPr>
          <w:rStyle w:val="Nagwek2Znak"/>
          <w:rFonts w:asciiTheme="minorHAnsi" w:eastAsia="Calibri" w:hAnsiTheme="minorHAnsi" w:cstheme="minorHAnsi"/>
          <w:color w:val="2E74B5" w:themeColor="accent1" w:themeShade="BF"/>
          <w:lang w:val="pl-PL"/>
        </w:rPr>
        <w:t xml:space="preserve"> </w:t>
      </w:r>
      <w:r>
        <w:rPr>
          <w:color w:val="000000" w:themeColor="text1"/>
        </w:rPr>
        <w:t xml:space="preserve">Wykonawca może zostać wykluczony przez </w:t>
      </w:r>
      <w:proofErr w:type="spellStart"/>
      <w:r>
        <w:rPr>
          <w:color w:val="000000" w:themeColor="text1"/>
        </w:rPr>
        <w:t>Zamawiającego</w:t>
      </w:r>
      <w:proofErr w:type="spellEnd"/>
      <w:r>
        <w:rPr>
          <w:color w:val="000000" w:themeColor="text1"/>
        </w:rPr>
        <w:t xml:space="preserve"> na </w:t>
      </w:r>
      <w:proofErr w:type="spellStart"/>
      <w:r>
        <w:rPr>
          <w:color w:val="000000" w:themeColor="text1"/>
        </w:rPr>
        <w:t>każdym</w:t>
      </w:r>
      <w:proofErr w:type="spellEnd"/>
      <w:r>
        <w:rPr>
          <w:color w:val="000000" w:themeColor="text1"/>
        </w:rPr>
        <w:t xml:space="preserve"> etapie </w:t>
      </w:r>
      <w:proofErr w:type="spellStart"/>
      <w:r>
        <w:rPr>
          <w:color w:val="000000" w:themeColor="text1"/>
        </w:rPr>
        <w:t>postępowania</w:t>
      </w:r>
      <w:proofErr w:type="spellEnd"/>
      <w:r>
        <w:rPr>
          <w:color w:val="000000" w:themeColor="text1"/>
        </w:rPr>
        <w:t xml:space="preserve"> </w:t>
      </w:r>
      <w:r>
        <w:rPr>
          <w:color w:val="000000" w:themeColor="text1"/>
        </w:rPr>
        <w:br/>
        <w:t xml:space="preserve">o udzielenie </w:t>
      </w:r>
      <w:proofErr w:type="spellStart"/>
      <w:r>
        <w:rPr>
          <w:color w:val="000000" w:themeColor="text1"/>
        </w:rPr>
        <w:t>zamówienia</w:t>
      </w:r>
      <w:proofErr w:type="spellEnd"/>
      <w:r>
        <w:rPr>
          <w:color w:val="000000" w:themeColor="text1"/>
        </w:rPr>
        <w:t>. Wykluczenie Wykonawcy następuje na okres określony w art. 111 ustawy.</w:t>
      </w:r>
    </w:p>
    <w:p w14:paraId="1F66B680" w14:textId="77777777" w:rsidR="00CD189B" w:rsidRDefault="00CD189B" w:rsidP="00CD189B">
      <w:pPr>
        <w:autoSpaceDE w:val="0"/>
        <w:autoSpaceDN w:val="0"/>
        <w:adjustRightInd w:val="0"/>
        <w:spacing w:after="0" w:line="276" w:lineRule="auto"/>
        <w:jc w:val="both"/>
        <w:rPr>
          <w:rFonts w:eastAsiaTheme="minorHAnsi" w:cs="Calibri"/>
          <w:color w:val="000000" w:themeColor="text1"/>
        </w:rPr>
      </w:pPr>
      <w:r>
        <w:rPr>
          <w:rStyle w:val="Nagwek2Znak"/>
          <w:rFonts w:asciiTheme="minorHAnsi" w:eastAsia="Calibri" w:hAnsiTheme="minorHAnsi" w:cstheme="minorHAnsi"/>
          <w:color w:val="2E74B5" w:themeColor="accent1" w:themeShade="BF"/>
          <w:lang w:val="pl-PL"/>
        </w:rPr>
        <w:t>13</w:t>
      </w:r>
      <w:r>
        <w:rPr>
          <w:rStyle w:val="Nagwek2Znak"/>
          <w:rFonts w:asciiTheme="minorHAnsi" w:eastAsia="Calibri" w:hAnsiTheme="minorHAnsi" w:cstheme="minorHAnsi"/>
          <w:color w:val="2E74B5" w:themeColor="accent1" w:themeShade="BF"/>
        </w:rPr>
        <w:t>.</w:t>
      </w:r>
      <w:r>
        <w:rPr>
          <w:rStyle w:val="Nagwek2Znak"/>
          <w:rFonts w:asciiTheme="minorHAnsi" w:eastAsia="Calibri" w:hAnsiTheme="minorHAnsi" w:cstheme="minorHAnsi"/>
          <w:color w:val="2E74B5" w:themeColor="accent1" w:themeShade="BF"/>
          <w:lang w:val="pl-PL"/>
        </w:rPr>
        <w:t>3</w:t>
      </w:r>
      <w:r>
        <w:rPr>
          <w:rStyle w:val="Nagwek2Znak"/>
          <w:rFonts w:asciiTheme="minorHAnsi" w:eastAsia="Calibri" w:hAnsiTheme="minorHAnsi" w:cstheme="minorHAnsi"/>
          <w:color w:val="2E74B5" w:themeColor="accent1" w:themeShade="BF"/>
        </w:rPr>
        <w:t>.</w:t>
      </w:r>
      <w:r>
        <w:rPr>
          <w:rStyle w:val="Nagwek2Znak"/>
          <w:rFonts w:asciiTheme="minorHAnsi" w:eastAsia="Calibri" w:hAnsiTheme="minorHAnsi" w:cstheme="minorHAnsi"/>
          <w:color w:val="2E74B5" w:themeColor="accent1" w:themeShade="BF"/>
          <w:lang w:val="pl-PL"/>
        </w:rPr>
        <w:t xml:space="preserve"> </w:t>
      </w:r>
      <w:r>
        <w:rPr>
          <w:rFonts w:eastAsiaTheme="minorHAnsi" w:cs="Calibri"/>
          <w:color w:val="000000" w:themeColor="text1"/>
        </w:rPr>
        <w:t>Wykonawca nie b</w:t>
      </w:r>
      <w:r>
        <w:rPr>
          <w:rFonts w:eastAsia="TimesNewRoman" w:cs="Calibri"/>
          <w:color w:val="000000" w:themeColor="text1"/>
        </w:rPr>
        <w:t>ę</w:t>
      </w:r>
      <w:r>
        <w:rPr>
          <w:rFonts w:eastAsiaTheme="minorHAnsi" w:cs="Calibri"/>
          <w:color w:val="000000" w:themeColor="text1"/>
        </w:rPr>
        <w:t>dzie podlegał wykluczeniu w okoliczno</w:t>
      </w:r>
      <w:r>
        <w:rPr>
          <w:rFonts w:eastAsia="TimesNewRoman" w:cs="Calibri"/>
          <w:color w:val="000000" w:themeColor="text1"/>
        </w:rPr>
        <w:t>ś</w:t>
      </w:r>
      <w:r>
        <w:rPr>
          <w:rFonts w:eastAsiaTheme="minorHAnsi" w:cs="Calibri"/>
          <w:color w:val="000000" w:themeColor="text1"/>
        </w:rPr>
        <w:t>ciach okre</w:t>
      </w:r>
      <w:r>
        <w:rPr>
          <w:rFonts w:eastAsia="TimesNewRoman" w:cs="Calibri"/>
          <w:color w:val="000000" w:themeColor="text1"/>
        </w:rPr>
        <w:t>ś</w:t>
      </w:r>
      <w:r>
        <w:rPr>
          <w:rFonts w:eastAsiaTheme="minorHAnsi" w:cs="Calibri"/>
          <w:color w:val="000000" w:themeColor="text1"/>
        </w:rPr>
        <w:t xml:space="preserve">lonych w art. 108 </w:t>
      </w:r>
      <w:r>
        <w:rPr>
          <w:rFonts w:eastAsiaTheme="minorHAnsi" w:cs="Calibri"/>
          <w:color w:val="000000" w:themeColor="text1"/>
        </w:rPr>
        <w:br/>
        <w:t>ust. 1 pkt 1, 2 i 5, je</w:t>
      </w:r>
      <w:r>
        <w:rPr>
          <w:rFonts w:eastAsia="TimesNewRoman" w:cs="Calibri"/>
          <w:color w:val="000000" w:themeColor="text1"/>
        </w:rPr>
        <w:t>ż</w:t>
      </w:r>
      <w:r>
        <w:rPr>
          <w:rFonts w:eastAsiaTheme="minorHAnsi" w:cs="Calibri"/>
          <w:color w:val="000000" w:themeColor="text1"/>
        </w:rPr>
        <w:t>eli udowodni Zamawiaj</w:t>
      </w:r>
      <w:r>
        <w:rPr>
          <w:rFonts w:eastAsia="TimesNewRoman" w:cs="Calibri"/>
          <w:color w:val="000000" w:themeColor="text1"/>
        </w:rPr>
        <w:t>ą</w:t>
      </w:r>
      <w:r>
        <w:rPr>
          <w:rFonts w:eastAsiaTheme="minorHAnsi" w:cs="Calibri"/>
          <w:color w:val="000000" w:themeColor="text1"/>
        </w:rPr>
        <w:t xml:space="preserve">cemu, </w:t>
      </w:r>
      <w:r>
        <w:rPr>
          <w:rFonts w:eastAsia="TimesNewRoman" w:cs="Calibri"/>
          <w:color w:val="000000" w:themeColor="text1"/>
        </w:rPr>
        <w:t>ż</w:t>
      </w:r>
      <w:r>
        <w:rPr>
          <w:rFonts w:eastAsiaTheme="minorHAnsi" w:cs="Calibri"/>
          <w:color w:val="000000" w:themeColor="text1"/>
        </w:rPr>
        <w:t>e spełnił ł</w:t>
      </w:r>
      <w:r>
        <w:rPr>
          <w:rFonts w:eastAsia="TimesNewRoman" w:cs="Calibri"/>
          <w:color w:val="000000" w:themeColor="text1"/>
        </w:rPr>
        <w:t>ą</w:t>
      </w:r>
      <w:r>
        <w:rPr>
          <w:rFonts w:eastAsiaTheme="minorHAnsi" w:cs="Calibri"/>
          <w:color w:val="000000" w:themeColor="text1"/>
        </w:rPr>
        <w:t>cznie nast</w:t>
      </w:r>
      <w:r>
        <w:rPr>
          <w:rFonts w:eastAsia="TimesNewRoman" w:cs="Calibri"/>
          <w:color w:val="000000" w:themeColor="text1"/>
        </w:rPr>
        <w:t>ę</w:t>
      </w:r>
      <w:r>
        <w:rPr>
          <w:rFonts w:eastAsiaTheme="minorHAnsi" w:cs="Calibri"/>
          <w:color w:val="000000" w:themeColor="text1"/>
        </w:rPr>
        <w:t>puj</w:t>
      </w:r>
      <w:r>
        <w:rPr>
          <w:rFonts w:eastAsia="TimesNewRoman" w:cs="Calibri"/>
          <w:color w:val="000000" w:themeColor="text1"/>
        </w:rPr>
        <w:t>ą</w:t>
      </w:r>
      <w:r>
        <w:rPr>
          <w:rFonts w:eastAsiaTheme="minorHAnsi" w:cs="Calibri"/>
          <w:color w:val="000000" w:themeColor="text1"/>
        </w:rPr>
        <w:t>ce przesłanki:</w:t>
      </w:r>
    </w:p>
    <w:p w14:paraId="42740080" w14:textId="77777777" w:rsidR="00CD189B" w:rsidRDefault="00CD189B" w:rsidP="00CD189B">
      <w:pPr>
        <w:autoSpaceDE w:val="0"/>
        <w:autoSpaceDN w:val="0"/>
        <w:adjustRightInd w:val="0"/>
        <w:spacing w:after="0" w:line="276" w:lineRule="auto"/>
        <w:jc w:val="both"/>
        <w:rPr>
          <w:rFonts w:eastAsiaTheme="minorHAnsi" w:cs="Calibri"/>
          <w:color w:val="000000" w:themeColor="text1"/>
        </w:rPr>
      </w:pPr>
      <w:r>
        <w:rPr>
          <w:rFonts w:eastAsiaTheme="minorHAnsi" w:cs="Calibri"/>
          <w:color w:val="000000" w:themeColor="text1"/>
        </w:rPr>
        <w:t>1) naprawił lub zobowi</w:t>
      </w:r>
      <w:r>
        <w:rPr>
          <w:rFonts w:eastAsia="TimesNewRoman" w:cs="Calibri"/>
          <w:color w:val="000000" w:themeColor="text1"/>
        </w:rPr>
        <w:t>ą</w:t>
      </w:r>
      <w:r>
        <w:rPr>
          <w:rFonts w:eastAsiaTheme="minorHAnsi" w:cs="Calibri"/>
          <w:color w:val="000000" w:themeColor="text1"/>
        </w:rPr>
        <w:t>zał si</w:t>
      </w:r>
      <w:r>
        <w:rPr>
          <w:rFonts w:eastAsia="TimesNewRoman" w:cs="Calibri"/>
          <w:color w:val="000000" w:themeColor="text1"/>
        </w:rPr>
        <w:t xml:space="preserve">ę </w:t>
      </w:r>
      <w:r>
        <w:rPr>
          <w:rFonts w:eastAsiaTheme="minorHAnsi" w:cs="Calibri"/>
          <w:color w:val="000000" w:themeColor="text1"/>
        </w:rPr>
        <w:t>do naprawienia szkody wyrz</w:t>
      </w:r>
      <w:r>
        <w:rPr>
          <w:rFonts w:eastAsia="TimesNewRoman" w:cs="Calibri"/>
          <w:color w:val="000000" w:themeColor="text1"/>
        </w:rPr>
        <w:t>ą</w:t>
      </w:r>
      <w:r>
        <w:rPr>
          <w:rFonts w:eastAsiaTheme="minorHAnsi" w:cs="Calibri"/>
          <w:color w:val="000000" w:themeColor="text1"/>
        </w:rPr>
        <w:t>dzonej przest</w:t>
      </w:r>
      <w:r>
        <w:rPr>
          <w:rFonts w:eastAsia="TimesNewRoman" w:cs="Calibri"/>
          <w:color w:val="000000" w:themeColor="text1"/>
        </w:rPr>
        <w:t>ę</w:t>
      </w:r>
      <w:r>
        <w:rPr>
          <w:rFonts w:eastAsiaTheme="minorHAnsi" w:cs="Calibri"/>
          <w:color w:val="000000" w:themeColor="text1"/>
        </w:rPr>
        <w:t xml:space="preserve">pstwem, wykroczeniem </w:t>
      </w:r>
      <w:r>
        <w:rPr>
          <w:rFonts w:eastAsiaTheme="minorHAnsi" w:cs="Calibri"/>
          <w:color w:val="000000" w:themeColor="text1"/>
        </w:rPr>
        <w:br/>
        <w:t>lub swoim nieprawidłowym post</w:t>
      </w:r>
      <w:r>
        <w:rPr>
          <w:rFonts w:eastAsia="TimesNewRoman" w:cs="Calibri"/>
          <w:color w:val="000000" w:themeColor="text1"/>
        </w:rPr>
        <w:t>ę</w:t>
      </w:r>
      <w:r>
        <w:rPr>
          <w:rFonts w:eastAsiaTheme="minorHAnsi" w:cs="Calibri"/>
          <w:color w:val="000000" w:themeColor="text1"/>
        </w:rPr>
        <w:t>powaniem, w tym poprzez zado</w:t>
      </w:r>
      <w:r>
        <w:rPr>
          <w:rFonts w:eastAsia="TimesNewRoman" w:cs="Calibri"/>
          <w:color w:val="000000" w:themeColor="text1"/>
        </w:rPr>
        <w:t>ść</w:t>
      </w:r>
      <w:r>
        <w:rPr>
          <w:rFonts w:eastAsiaTheme="minorHAnsi" w:cs="Calibri"/>
          <w:color w:val="000000" w:themeColor="text1"/>
        </w:rPr>
        <w:t>uczynienie pieni</w:t>
      </w:r>
      <w:r>
        <w:rPr>
          <w:rFonts w:eastAsia="TimesNewRoman" w:cs="Calibri"/>
          <w:color w:val="000000" w:themeColor="text1"/>
        </w:rPr>
        <w:t>ęż</w:t>
      </w:r>
      <w:r>
        <w:rPr>
          <w:rFonts w:eastAsiaTheme="minorHAnsi" w:cs="Calibri"/>
          <w:color w:val="000000" w:themeColor="text1"/>
        </w:rPr>
        <w:t>ne;</w:t>
      </w:r>
    </w:p>
    <w:p w14:paraId="77440A95" w14:textId="77777777" w:rsidR="00CD189B" w:rsidRDefault="00CD189B" w:rsidP="00CD189B">
      <w:pPr>
        <w:autoSpaceDE w:val="0"/>
        <w:autoSpaceDN w:val="0"/>
        <w:adjustRightInd w:val="0"/>
        <w:spacing w:after="0" w:line="276" w:lineRule="auto"/>
        <w:jc w:val="both"/>
        <w:rPr>
          <w:rFonts w:eastAsiaTheme="minorHAnsi" w:cs="Calibri"/>
          <w:color w:val="000000" w:themeColor="text1"/>
        </w:rPr>
      </w:pPr>
      <w:r>
        <w:rPr>
          <w:rFonts w:eastAsiaTheme="minorHAnsi" w:cs="Calibri"/>
          <w:color w:val="000000" w:themeColor="text1"/>
        </w:rPr>
        <w:t>2) wyczerpuj</w:t>
      </w:r>
      <w:r>
        <w:rPr>
          <w:rFonts w:eastAsia="TimesNewRoman" w:cs="Calibri"/>
          <w:color w:val="000000" w:themeColor="text1"/>
        </w:rPr>
        <w:t>ą</w:t>
      </w:r>
      <w:r>
        <w:rPr>
          <w:rFonts w:eastAsiaTheme="minorHAnsi" w:cs="Calibri"/>
          <w:color w:val="000000" w:themeColor="text1"/>
        </w:rPr>
        <w:t>co wyja</w:t>
      </w:r>
      <w:r>
        <w:rPr>
          <w:rFonts w:eastAsia="TimesNewRoman" w:cs="Calibri"/>
          <w:color w:val="000000" w:themeColor="text1"/>
        </w:rPr>
        <w:t>ś</w:t>
      </w:r>
      <w:r>
        <w:rPr>
          <w:rFonts w:eastAsiaTheme="minorHAnsi" w:cs="Calibri"/>
          <w:color w:val="000000" w:themeColor="text1"/>
        </w:rPr>
        <w:t>nił fakty i okoliczno</w:t>
      </w:r>
      <w:r>
        <w:rPr>
          <w:rFonts w:eastAsia="TimesNewRoman" w:cs="Calibri"/>
          <w:color w:val="000000" w:themeColor="text1"/>
        </w:rPr>
        <w:t>ś</w:t>
      </w:r>
      <w:r>
        <w:rPr>
          <w:rFonts w:eastAsiaTheme="minorHAnsi" w:cs="Calibri"/>
          <w:color w:val="000000" w:themeColor="text1"/>
        </w:rPr>
        <w:t>ci zwi</w:t>
      </w:r>
      <w:r>
        <w:rPr>
          <w:rFonts w:eastAsia="TimesNewRoman" w:cs="Calibri"/>
          <w:color w:val="000000" w:themeColor="text1"/>
        </w:rPr>
        <w:t>ą</w:t>
      </w:r>
      <w:r>
        <w:rPr>
          <w:rFonts w:eastAsiaTheme="minorHAnsi" w:cs="Calibri"/>
          <w:color w:val="000000" w:themeColor="text1"/>
        </w:rPr>
        <w:t>zane z przest</w:t>
      </w:r>
      <w:r>
        <w:rPr>
          <w:rFonts w:eastAsia="TimesNewRoman" w:cs="Calibri"/>
          <w:color w:val="000000" w:themeColor="text1"/>
        </w:rPr>
        <w:t>ę</w:t>
      </w:r>
      <w:r>
        <w:rPr>
          <w:rFonts w:eastAsiaTheme="minorHAnsi" w:cs="Calibri"/>
          <w:color w:val="000000" w:themeColor="text1"/>
        </w:rPr>
        <w:t>pstwem, wykroczeniem lub swoim nieprawidłowym post</w:t>
      </w:r>
      <w:r>
        <w:rPr>
          <w:rFonts w:eastAsia="TimesNewRoman" w:cs="Calibri"/>
          <w:color w:val="000000" w:themeColor="text1"/>
        </w:rPr>
        <w:t>ę</w:t>
      </w:r>
      <w:r>
        <w:rPr>
          <w:rFonts w:eastAsiaTheme="minorHAnsi" w:cs="Calibri"/>
          <w:color w:val="000000" w:themeColor="text1"/>
        </w:rPr>
        <w:t>powaniem oraz spowodowanymi przez nie szkodami, aktywnie współpracuj</w:t>
      </w:r>
      <w:r>
        <w:rPr>
          <w:rFonts w:eastAsia="TimesNewRoman" w:cs="Calibri"/>
          <w:color w:val="000000" w:themeColor="text1"/>
        </w:rPr>
        <w:t>ą</w:t>
      </w:r>
      <w:r>
        <w:rPr>
          <w:rFonts w:eastAsiaTheme="minorHAnsi" w:cs="Calibri"/>
          <w:color w:val="000000" w:themeColor="text1"/>
        </w:rPr>
        <w:t>c</w:t>
      </w:r>
    </w:p>
    <w:p w14:paraId="0856FF67" w14:textId="77777777" w:rsidR="00CD189B" w:rsidRDefault="00CD189B" w:rsidP="00CD189B">
      <w:pPr>
        <w:autoSpaceDE w:val="0"/>
        <w:autoSpaceDN w:val="0"/>
        <w:adjustRightInd w:val="0"/>
        <w:spacing w:after="0" w:line="276" w:lineRule="auto"/>
        <w:jc w:val="both"/>
        <w:rPr>
          <w:rFonts w:eastAsiaTheme="minorHAnsi" w:cs="Calibri"/>
          <w:color w:val="000000" w:themeColor="text1"/>
        </w:rPr>
      </w:pPr>
      <w:r>
        <w:rPr>
          <w:rFonts w:eastAsiaTheme="minorHAnsi" w:cs="Calibri"/>
          <w:color w:val="000000" w:themeColor="text1"/>
        </w:rPr>
        <w:t>odpowiednio z wła</w:t>
      </w:r>
      <w:r>
        <w:rPr>
          <w:rFonts w:eastAsia="TimesNewRoman" w:cs="Calibri"/>
          <w:color w:val="000000" w:themeColor="text1"/>
        </w:rPr>
        <w:t>ś</w:t>
      </w:r>
      <w:r>
        <w:rPr>
          <w:rFonts w:eastAsiaTheme="minorHAnsi" w:cs="Calibri"/>
          <w:color w:val="000000" w:themeColor="text1"/>
        </w:rPr>
        <w:t xml:space="preserve">ciwymi organami, w tym organami </w:t>
      </w:r>
      <w:r>
        <w:rPr>
          <w:rFonts w:eastAsia="TimesNewRoman" w:cs="Calibri"/>
          <w:color w:val="000000" w:themeColor="text1"/>
        </w:rPr>
        <w:t>ś</w:t>
      </w:r>
      <w:r>
        <w:rPr>
          <w:rFonts w:eastAsiaTheme="minorHAnsi" w:cs="Calibri"/>
          <w:color w:val="000000" w:themeColor="text1"/>
        </w:rPr>
        <w:t>cigania, lub zamawiaj</w:t>
      </w:r>
      <w:r>
        <w:rPr>
          <w:rFonts w:eastAsia="TimesNewRoman" w:cs="Calibri"/>
          <w:color w:val="000000" w:themeColor="text1"/>
        </w:rPr>
        <w:t>ą</w:t>
      </w:r>
      <w:r>
        <w:rPr>
          <w:rFonts w:eastAsiaTheme="minorHAnsi" w:cs="Calibri"/>
          <w:color w:val="000000" w:themeColor="text1"/>
        </w:rPr>
        <w:t>cym;</w:t>
      </w:r>
    </w:p>
    <w:p w14:paraId="0C90BCE8" w14:textId="77777777" w:rsidR="00CD189B" w:rsidRDefault="00CD189B" w:rsidP="00CD189B">
      <w:pPr>
        <w:autoSpaceDE w:val="0"/>
        <w:autoSpaceDN w:val="0"/>
        <w:adjustRightInd w:val="0"/>
        <w:spacing w:after="0" w:line="276" w:lineRule="auto"/>
        <w:jc w:val="both"/>
        <w:rPr>
          <w:rFonts w:eastAsiaTheme="minorHAnsi" w:cs="Calibri"/>
          <w:color w:val="000000" w:themeColor="text1"/>
        </w:rPr>
      </w:pPr>
      <w:r>
        <w:rPr>
          <w:rFonts w:eastAsiaTheme="minorHAnsi" w:cs="Calibri"/>
          <w:color w:val="000000" w:themeColor="text1"/>
        </w:rPr>
        <w:t>3) podj</w:t>
      </w:r>
      <w:r>
        <w:rPr>
          <w:rFonts w:eastAsia="TimesNewRoman" w:cs="Calibri"/>
          <w:color w:val="000000" w:themeColor="text1"/>
        </w:rPr>
        <w:t>ą</w:t>
      </w:r>
      <w:r>
        <w:rPr>
          <w:rFonts w:eastAsiaTheme="minorHAnsi" w:cs="Calibri"/>
          <w:color w:val="000000" w:themeColor="text1"/>
        </w:rPr>
        <w:t xml:space="preserve">ł konkretne </w:t>
      </w:r>
      <w:r>
        <w:rPr>
          <w:rFonts w:eastAsia="TimesNewRoman" w:cs="Calibri"/>
          <w:color w:val="000000" w:themeColor="text1"/>
        </w:rPr>
        <w:t>ś</w:t>
      </w:r>
      <w:r>
        <w:rPr>
          <w:rFonts w:eastAsiaTheme="minorHAnsi" w:cs="Calibri"/>
          <w:color w:val="000000" w:themeColor="text1"/>
        </w:rPr>
        <w:t>rodki techniczne, organizacyjne i kadrowe, odpowiednie dla zapobiegania dalszym przest</w:t>
      </w:r>
      <w:r>
        <w:rPr>
          <w:rFonts w:eastAsia="TimesNewRoman" w:cs="Calibri"/>
          <w:color w:val="000000" w:themeColor="text1"/>
        </w:rPr>
        <w:t>ę</w:t>
      </w:r>
      <w:r>
        <w:rPr>
          <w:rFonts w:eastAsiaTheme="minorHAnsi" w:cs="Calibri"/>
          <w:color w:val="000000" w:themeColor="text1"/>
        </w:rPr>
        <w:t>pstwom, wykroczeniom lub nieprawidłowemu post</w:t>
      </w:r>
      <w:r>
        <w:rPr>
          <w:rFonts w:eastAsia="TimesNewRoman" w:cs="Calibri"/>
          <w:color w:val="000000" w:themeColor="text1"/>
        </w:rPr>
        <w:t>ę</w:t>
      </w:r>
      <w:r>
        <w:rPr>
          <w:rFonts w:eastAsiaTheme="minorHAnsi" w:cs="Calibri"/>
          <w:color w:val="000000" w:themeColor="text1"/>
        </w:rPr>
        <w:t>powaniu, w szczególno</w:t>
      </w:r>
      <w:r>
        <w:rPr>
          <w:rFonts w:eastAsia="TimesNewRoman" w:cs="Calibri"/>
          <w:color w:val="000000" w:themeColor="text1"/>
        </w:rPr>
        <w:t>ś</w:t>
      </w:r>
      <w:r>
        <w:rPr>
          <w:rFonts w:eastAsiaTheme="minorHAnsi" w:cs="Calibri"/>
          <w:color w:val="000000" w:themeColor="text1"/>
        </w:rPr>
        <w:t>ci:</w:t>
      </w:r>
    </w:p>
    <w:p w14:paraId="27ABC362" w14:textId="77777777" w:rsidR="00CD189B" w:rsidRDefault="00CD189B" w:rsidP="00CD189B">
      <w:pPr>
        <w:autoSpaceDE w:val="0"/>
        <w:autoSpaceDN w:val="0"/>
        <w:adjustRightInd w:val="0"/>
        <w:spacing w:after="0" w:line="276" w:lineRule="auto"/>
        <w:jc w:val="both"/>
        <w:rPr>
          <w:rFonts w:eastAsiaTheme="minorHAnsi" w:cs="Calibri"/>
          <w:color w:val="000000" w:themeColor="text1"/>
        </w:rPr>
      </w:pPr>
      <w:r>
        <w:rPr>
          <w:rFonts w:eastAsiaTheme="minorHAnsi" w:cs="Calibri"/>
          <w:color w:val="000000" w:themeColor="text1"/>
        </w:rPr>
        <w:t>a) zerwał wszelkie powi</w:t>
      </w:r>
      <w:r>
        <w:rPr>
          <w:rFonts w:eastAsia="TimesNewRoman" w:cs="Calibri"/>
          <w:color w:val="000000" w:themeColor="text1"/>
        </w:rPr>
        <w:t>ą</w:t>
      </w:r>
      <w:r>
        <w:rPr>
          <w:rFonts w:eastAsiaTheme="minorHAnsi" w:cs="Calibri"/>
          <w:color w:val="000000" w:themeColor="text1"/>
        </w:rPr>
        <w:t>zania z osobami lub podmiotami odpowiedzialnymi za nieprawidłowe post</w:t>
      </w:r>
      <w:r>
        <w:rPr>
          <w:rFonts w:eastAsia="TimesNewRoman" w:cs="Calibri"/>
          <w:color w:val="000000" w:themeColor="text1"/>
        </w:rPr>
        <w:t>ę</w:t>
      </w:r>
      <w:r>
        <w:rPr>
          <w:rFonts w:eastAsiaTheme="minorHAnsi" w:cs="Calibri"/>
          <w:color w:val="000000" w:themeColor="text1"/>
        </w:rPr>
        <w:t>powanie Wykonawcy,</w:t>
      </w:r>
    </w:p>
    <w:p w14:paraId="03735BCD" w14:textId="77777777" w:rsidR="00CD189B" w:rsidRDefault="00CD189B" w:rsidP="00CD189B">
      <w:pPr>
        <w:autoSpaceDE w:val="0"/>
        <w:autoSpaceDN w:val="0"/>
        <w:adjustRightInd w:val="0"/>
        <w:spacing w:after="0" w:line="276" w:lineRule="auto"/>
        <w:jc w:val="both"/>
        <w:rPr>
          <w:rFonts w:eastAsiaTheme="minorHAnsi" w:cs="Calibri"/>
          <w:color w:val="000000" w:themeColor="text1"/>
        </w:rPr>
      </w:pPr>
      <w:r>
        <w:rPr>
          <w:rFonts w:eastAsiaTheme="minorHAnsi" w:cs="Calibri"/>
          <w:color w:val="000000" w:themeColor="text1"/>
        </w:rPr>
        <w:t>b) zreorganizował personel,</w:t>
      </w:r>
    </w:p>
    <w:p w14:paraId="7B9568BD" w14:textId="77777777" w:rsidR="00CD189B" w:rsidRDefault="00CD189B" w:rsidP="00CD189B">
      <w:pPr>
        <w:autoSpaceDE w:val="0"/>
        <w:autoSpaceDN w:val="0"/>
        <w:adjustRightInd w:val="0"/>
        <w:spacing w:after="0" w:line="276" w:lineRule="auto"/>
        <w:jc w:val="both"/>
        <w:rPr>
          <w:rFonts w:eastAsiaTheme="minorHAnsi" w:cs="Calibri"/>
          <w:color w:val="000000" w:themeColor="text1"/>
        </w:rPr>
      </w:pPr>
      <w:r>
        <w:rPr>
          <w:rFonts w:eastAsiaTheme="minorHAnsi" w:cs="Calibri"/>
          <w:color w:val="000000" w:themeColor="text1"/>
        </w:rPr>
        <w:t>c) wdro</w:t>
      </w:r>
      <w:r>
        <w:rPr>
          <w:rFonts w:eastAsia="TimesNewRoman" w:cs="Calibri"/>
          <w:color w:val="000000" w:themeColor="text1"/>
        </w:rPr>
        <w:t>ż</w:t>
      </w:r>
      <w:r>
        <w:rPr>
          <w:rFonts w:eastAsiaTheme="minorHAnsi" w:cs="Calibri"/>
          <w:color w:val="000000" w:themeColor="text1"/>
        </w:rPr>
        <w:t>ył system sprawozdawczo</w:t>
      </w:r>
      <w:r>
        <w:rPr>
          <w:rFonts w:eastAsia="TimesNewRoman" w:cs="Calibri"/>
          <w:color w:val="000000" w:themeColor="text1"/>
        </w:rPr>
        <w:t>ś</w:t>
      </w:r>
      <w:r>
        <w:rPr>
          <w:rFonts w:eastAsiaTheme="minorHAnsi" w:cs="Calibri"/>
          <w:color w:val="000000" w:themeColor="text1"/>
        </w:rPr>
        <w:t>ci i kontroli,</w:t>
      </w:r>
    </w:p>
    <w:p w14:paraId="2DE00D60" w14:textId="77777777" w:rsidR="00CD189B" w:rsidRDefault="00CD189B" w:rsidP="00CD189B">
      <w:pPr>
        <w:autoSpaceDE w:val="0"/>
        <w:autoSpaceDN w:val="0"/>
        <w:adjustRightInd w:val="0"/>
        <w:spacing w:after="0" w:line="276" w:lineRule="auto"/>
        <w:jc w:val="both"/>
        <w:rPr>
          <w:rFonts w:eastAsiaTheme="minorHAnsi" w:cs="Calibri"/>
          <w:color w:val="000000" w:themeColor="text1"/>
        </w:rPr>
      </w:pPr>
      <w:r>
        <w:rPr>
          <w:rFonts w:eastAsiaTheme="minorHAnsi" w:cs="Calibri"/>
          <w:color w:val="000000" w:themeColor="text1"/>
        </w:rPr>
        <w:t>d) utworzył struktury audytu wewn</w:t>
      </w:r>
      <w:r>
        <w:rPr>
          <w:rFonts w:eastAsia="TimesNewRoman" w:cs="Calibri"/>
          <w:color w:val="000000" w:themeColor="text1"/>
        </w:rPr>
        <w:t>ę</w:t>
      </w:r>
      <w:r>
        <w:rPr>
          <w:rFonts w:eastAsiaTheme="minorHAnsi" w:cs="Calibri"/>
          <w:color w:val="000000" w:themeColor="text1"/>
        </w:rPr>
        <w:t>trznego do monitorowania przestrzegania przepisów, wewn</w:t>
      </w:r>
      <w:r>
        <w:rPr>
          <w:rFonts w:eastAsia="TimesNewRoman" w:cs="Calibri"/>
          <w:color w:val="000000" w:themeColor="text1"/>
        </w:rPr>
        <w:t>ę</w:t>
      </w:r>
      <w:r>
        <w:rPr>
          <w:rFonts w:eastAsiaTheme="minorHAnsi" w:cs="Calibri"/>
          <w:color w:val="000000" w:themeColor="text1"/>
        </w:rPr>
        <w:t>trznych regulacji lub standardów,</w:t>
      </w:r>
    </w:p>
    <w:p w14:paraId="076DF950" w14:textId="77777777" w:rsidR="00CD189B" w:rsidRDefault="00CD189B" w:rsidP="00CD189B">
      <w:pPr>
        <w:autoSpaceDE w:val="0"/>
        <w:autoSpaceDN w:val="0"/>
        <w:adjustRightInd w:val="0"/>
        <w:spacing w:after="120" w:line="276" w:lineRule="auto"/>
        <w:jc w:val="both"/>
        <w:rPr>
          <w:rFonts w:eastAsiaTheme="minorHAnsi" w:cs="Calibri"/>
          <w:color w:val="000000" w:themeColor="text1"/>
        </w:rPr>
      </w:pPr>
      <w:r>
        <w:rPr>
          <w:rFonts w:eastAsiaTheme="minorHAnsi" w:cs="Calibri"/>
          <w:color w:val="000000" w:themeColor="text1"/>
        </w:rPr>
        <w:t>e) wprowadził wewn</w:t>
      </w:r>
      <w:r>
        <w:rPr>
          <w:rFonts w:eastAsia="TimesNewRoman" w:cs="Calibri"/>
          <w:color w:val="000000" w:themeColor="text1"/>
        </w:rPr>
        <w:t>ę</w:t>
      </w:r>
      <w:r>
        <w:rPr>
          <w:rFonts w:eastAsiaTheme="minorHAnsi" w:cs="Calibri"/>
          <w:color w:val="000000" w:themeColor="text1"/>
        </w:rPr>
        <w:t>trzne regulacje dotycz</w:t>
      </w:r>
      <w:r>
        <w:rPr>
          <w:rFonts w:eastAsia="TimesNewRoman" w:cs="Calibri"/>
          <w:color w:val="000000" w:themeColor="text1"/>
        </w:rPr>
        <w:t>ą</w:t>
      </w:r>
      <w:r>
        <w:rPr>
          <w:rFonts w:eastAsiaTheme="minorHAnsi" w:cs="Calibri"/>
          <w:color w:val="000000" w:themeColor="text1"/>
        </w:rPr>
        <w:t>ce odpowiedzialno</w:t>
      </w:r>
      <w:r>
        <w:rPr>
          <w:rFonts w:eastAsia="TimesNewRoman" w:cs="Calibri"/>
          <w:color w:val="000000" w:themeColor="text1"/>
        </w:rPr>
        <w:t>ś</w:t>
      </w:r>
      <w:r>
        <w:rPr>
          <w:rFonts w:eastAsiaTheme="minorHAnsi" w:cs="Calibri"/>
          <w:color w:val="000000" w:themeColor="text1"/>
        </w:rPr>
        <w:t>ci i odszkodowa</w:t>
      </w:r>
      <w:r>
        <w:rPr>
          <w:rFonts w:eastAsia="TimesNewRoman" w:cs="Calibri"/>
          <w:color w:val="000000" w:themeColor="text1"/>
        </w:rPr>
        <w:t xml:space="preserve">ń </w:t>
      </w:r>
      <w:r>
        <w:rPr>
          <w:rFonts w:eastAsiaTheme="minorHAnsi" w:cs="Calibri"/>
          <w:color w:val="000000" w:themeColor="text1"/>
        </w:rPr>
        <w:t>za nieprzestrzeganie przepisów, wewn</w:t>
      </w:r>
      <w:r>
        <w:rPr>
          <w:rFonts w:eastAsia="TimesNewRoman" w:cs="Calibri"/>
          <w:color w:val="000000" w:themeColor="text1"/>
        </w:rPr>
        <w:t>ę</w:t>
      </w:r>
      <w:r>
        <w:rPr>
          <w:rFonts w:eastAsiaTheme="minorHAnsi" w:cs="Calibri"/>
          <w:color w:val="000000" w:themeColor="text1"/>
        </w:rPr>
        <w:t>trznych regulacji lub standardów.</w:t>
      </w:r>
    </w:p>
    <w:p w14:paraId="6D4F6F4F" w14:textId="121FFACD" w:rsidR="00CD189B" w:rsidRPr="00A14EF7" w:rsidRDefault="00CD189B" w:rsidP="00A14EF7">
      <w:pPr>
        <w:autoSpaceDE w:val="0"/>
        <w:autoSpaceDN w:val="0"/>
        <w:adjustRightInd w:val="0"/>
        <w:spacing w:after="0" w:line="276" w:lineRule="auto"/>
        <w:jc w:val="both"/>
        <w:rPr>
          <w:rFonts w:eastAsiaTheme="minorHAnsi" w:cs="Calibri"/>
          <w:color w:val="000000" w:themeColor="text1"/>
        </w:rPr>
      </w:pPr>
      <w:r>
        <w:rPr>
          <w:rStyle w:val="Nagwek2Znak"/>
          <w:rFonts w:asciiTheme="minorHAnsi" w:eastAsia="Calibri" w:hAnsiTheme="minorHAnsi" w:cstheme="minorHAnsi"/>
          <w:color w:val="2E74B5" w:themeColor="accent1" w:themeShade="BF"/>
          <w:lang w:val="pl-PL"/>
        </w:rPr>
        <w:t>13</w:t>
      </w:r>
      <w:r>
        <w:rPr>
          <w:rStyle w:val="Nagwek2Znak"/>
          <w:rFonts w:asciiTheme="minorHAnsi" w:eastAsia="Calibri" w:hAnsiTheme="minorHAnsi" w:cstheme="minorHAnsi"/>
          <w:color w:val="2E74B5" w:themeColor="accent1" w:themeShade="BF"/>
        </w:rPr>
        <w:t>.</w:t>
      </w:r>
      <w:r>
        <w:rPr>
          <w:rStyle w:val="Nagwek2Znak"/>
          <w:rFonts w:asciiTheme="minorHAnsi" w:eastAsia="Calibri" w:hAnsiTheme="minorHAnsi" w:cstheme="minorHAnsi"/>
          <w:color w:val="2E74B5" w:themeColor="accent1" w:themeShade="BF"/>
          <w:lang w:val="pl-PL"/>
        </w:rPr>
        <w:t>4</w:t>
      </w:r>
      <w:r>
        <w:rPr>
          <w:rStyle w:val="Nagwek2Znak"/>
          <w:rFonts w:asciiTheme="minorHAnsi" w:eastAsia="Calibri" w:hAnsiTheme="minorHAnsi" w:cstheme="minorHAnsi"/>
          <w:color w:val="2E74B5" w:themeColor="accent1" w:themeShade="BF"/>
        </w:rPr>
        <w:t>.</w:t>
      </w:r>
      <w:r>
        <w:rPr>
          <w:rStyle w:val="Nagwek2Znak"/>
          <w:rFonts w:asciiTheme="minorHAnsi" w:eastAsia="Calibri" w:hAnsiTheme="minorHAnsi" w:cstheme="minorHAnsi"/>
          <w:color w:val="2E74B5" w:themeColor="accent1" w:themeShade="BF"/>
          <w:lang w:val="pl-PL"/>
        </w:rPr>
        <w:t xml:space="preserve"> </w:t>
      </w:r>
      <w:r>
        <w:rPr>
          <w:rFonts w:eastAsiaTheme="minorHAnsi" w:cs="Calibri"/>
          <w:color w:val="000000" w:themeColor="text1"/>
        </w:rPr>
        <w:t>Zamawiający oceni, czy podjęte przez Wykonawcę czynności są wystarczające do wykazania jego rzetelności, uwzględniając wagę i szczególne okoliczności czynu Wykonawcy. Jeżeli podjęte przez Wykonawcę czynności, nie są wystarczające do wykazania jego rzetelności, Zamawiający wykluczy Wykonawcę.</w:t>
      </w:r>
    </w:p>
    <w:p w14:paraId="0879FAF5" w14:textId="77777777" w:rsidR="00A33BCB" w:rsidRPr="00A33BCB" w:rsidRDefault="00A33BCB" w:rsidP="006D5338">
      <w:pPr>
        <w:autoSpaceDE w:val="0"/>
        <w:autoSpaceDN w:val="0"/>
        <w:adjustRightInd w:val="0"/>
        <w:spacing w:after="0" w:line="240" w:lineRule="auto"/>
        <w:jc w:val="both"/>
        <w:rPr>
          <w:rFonts w:cs="Calibri"/>
        </w:rPr>
      </w:pPr>
    </w:p>
    <w:p w14:paraId="4A9D3DD4" w14:textId="77777777" w:rsidR="00353827" w:rsidRPr="0049576F" w:rsidRDefault="00353827" w:rsidP="006D5338">
      <w:pPr>
        <w:pStyle w:val="Nagwek1"/>
        <w:spacing w:before="0" w:line="240" w:lineRule="auto"/>
        <w:jc w:val="both"/>
        <w:rPr>
          <w:rFonts w:asciiTheme="minorHAnsi" w:hAnsiTheme="minorHAnsi" w:cstheme="minorHAnsi"/>
          <w:sz w:val="26"/>
          <w:szCs w:val="26"/>
        </w:rPr>
      </w:pPr>
      <w:r w:rsidRPr="0049576F">
        <w:rPr>
          <w:rFonts w:ascii="Calibri" w:hAnsi="Calibri"/>
          <w:sz w:val="26"/>
          <w:szCs w:val="26"/>
        </w:rPr>
        <w:t xml:space="preserve">Rozdział 14 </w:t>
      </w:r>
      <w:r w:rsidRPr="0049576F">
        <w:rPr>
          <w:rFonts w:asciiTheme="minorHAnsi" w:hAnsiTheme="minorHAnsi" w:cstheme="minorHAnsi"/>
          <w:sz w:val="26"/>
          <w:szCs w:val="26"/>
        </w:rPr>
        <w:t>WARUNKI UDZIAŁU</w:t>
      </w:r>
    </w:p>
    <w:p w14:paraId="0D59CA08" w14:textId="77777777" w:rsidR="00353827" w:rsidRPr="00D07115" w:rsidRDefault="00F51420" w:rsidP="006D5338">
      <w:pPr>
        <w:autoSpaceDE w:val="0"/>
        <w:autoSpaceDN w:val="0"/>
        <w:adjustRightInd w:val="0"/>
        <w:spacing w:after="0" w:line="240" w:lineRule="auto"/>
        <w:rPr>
          <w:rFonts w:asciiTheme="minorHAnsi" w:eastAsiaTheme="minorHAnsi" w:hAnsiTheme="minorHAnsi" w:cstheme="minorHAnsi"/>
          <w:szCs w:val="20"/>
        </w:rPr>
      </w:pPr>
      <w:r>
        <w:rPr>
          <w:rStyle w:val="Nagwek2Znak"/>
          <w:rFonts w:asciiTheme="minorHAnsi" w:eastAsia="Calibri" w:hAnsiTheme="minorHAnsi" w:cstheme="minorHAnsi"/>
          <w:lang w:val="pl-PL"/>
        </w:rPr>
        <w:t>14</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353827" w:rsidRPr="00D07115">
        <w:rPr>
          <w:rFonts w:asciiTheme="minorHAnsi" w:eastAsiaTheme="minorHAnsi" w:hAnsiTheme="minorHAnsi" w:cstheme="minorHAnsi"/>
          <w:szCs w:val="20"/>
        </w:rPr>
        <w:t>O udzielenie zamówienia mog</w:t>
      </w:r>
      <w:r w:rsidR="00353827" w:rsidRPr="00D07115">
        <w:rPr>
          <w:rFonts w:asciiTheme="minorHAnsi" w:eastAsia="TimesNewRoman" w:hAnsiTheme="minorHAnsi" w:cstheme="minorHAnsi"/>
          <w:szCs w:val="20"/>
        </w:rPr>
        <w:t xml:space="preserve">ą </w:t>
      </w:r>
      <w:r w:rsidR="00353827" w:rsidRPr="00D07115">
        <w:rPr>
          <w:rFonts w:asciiTheme="minorHAnsi" w:eastAsiaTheme="minorHAnsi" w:hAnsiTheme="minorHAnsi" w:cstheme="minorHAnsi"/>
          <w:szCs w:val="20"/>
        </w:rPr>
        <w:t>ubiega</w:t>
      </w:r>
      <w:r w:rsidR="00353827" w:rsidRPr="00D07115">
        <w:rPr>
          <w:rFonts w:asciiTheme="minorHAnsi" w:eastAsia="TimesNewRoman" w:hAnsiTheme="minorHAnsi" w:cstheme="minorHAnsi"/>
          <w:szCs w:val="20"/>
        </w:rPr>
        <w:t xml:space="preserve">ć </w:t>
      </w:r>
      <w:r w:rsidR="00353827" w:rsidRPr="00D07115">
        <w:rPr>
          <w:rFonts w:asciiTheme="minorHAnsi" w:eastAsiaTheme="minorHAnsi" w:hAnsiTheme="minorHAnsi" w:cstheme="minorHAnsi"/>
          <w:szCs w:val="20"/>
        </w:rPr>
        <w:t>si</w:t>
      </w:r>
      <w:r w:rsidR="00353827" w:rsidRPr="00D07115">
        <w:rPr>
          <w:rFonts w:asciiTheme="minorHAnsi" w:eastAsia="TimesNewRoman" w:hAnsiTheme="minorHAnsi" w:cstheme="minorHAnsi"/>
          <w:szCs w:val="20"/>
        </w:rPr>
        <w:t xml:space="preserve">ę </w:t>
      </w:r>
      <w:r w:rsidR="00353827">
        <w:rPr>
          <w:rFonts w:asciiTheme="minorHAnsi" w:eastAsiaTheme="minorHAnsi" w:hAnsiTheme="minorHAnsi" w:cstheme="minorHAnsi"/>
          <w:szCs w:val="20"/>
        </w:rPr>
        <w:t>W</w:t>
      </w:r>
      <w:r w:rsidR="00353827" w:rsidRPr="00D07115">
        <w:rPr>
          <w:rFonts w:asciiTheme="minorHAnsi" w:eastAsiaTheme="minorHAnsi" w:hAnsiTheme="minorHAnsi" w:cstheme="minorHAnsi"/>
          <w:szCs w:val="20"/>
        </w:rPr>
        <w:t>ykonawcy, którzy:</w:t>
      </w:r>
    </w:p>
    <w:p w14:paraId="48A84A7B" w14:textId="77777777" w:rsidR="00353827" w:rsidRPr="00F51420" w:rsidRDefault="00353827" w:rsidP="006D5338">
      <w:pPr>
        <w:autoSpaceDE w:val="0"/>
        <w:autoSpaceDN w:val="0"/>
        <w:adjustRightInd w:val="0"/>
        <w:spacing w:after="0" w:line="240" w:lineRule="auto"/>
        <w:jc w:val="both"/>
        <w:rPr>
          <w:rFonts w:asciiTheme="minorHAnsi" w:eastAsiaTheme="minorHAnsi" w:hAnsiTheme="minorHAnsi" w:cstheme="minorHAnsi"/>
          <w:szCs w:val="20"/>
        </w:rPr>
      </w:pPr>
      <w:r w:rsidRPr="00F51420">
        <w:rPr>
          <w:rFonts w:asciiTheme="minorHAnsi" w:eastAsiaTheme="minorHAnsi" w:hAnsiTheme="minorHAnsi" w:cstheme="minorHAnsi"/>
          <w:szCs w:val="20"/>
        </w:rPr>
        <w:t>1) nie podlegaj</w:t>
      </w:r>
      <w:r w:rsidRPr="00F51420">
        <w:rPr>
          <w:rFonts w:asciiTheme="minorHAnsi" w:eastAsia="TimesNewRoman" w:hAnsiTheme="minorHAnsi" w:cstheme="minorHAnsi"/>
          <w:szCs w:val="20"/>
        </w:rPr>
        <w:t xml:space="preserve">ą </w:t>
      </w:r>
      <w:r w:rsidRPr="00F51420">
        <w:rPr>
          <w:rFonts w:asciiTheme="minorHAnsi" w:eastAsiaTheme="minorHAnsi" w:hAnsiTheme="minorHAnsi" w:cstheme="minorHAnsi"/>
          <w:szCs w:val="20"/>
        </w:rPr>
        <w:t>wykluczeniu z post</w:t>
      </w:r>
      <w:r w:rsidRPr="00F51420">
        <w:rPr>
          <w:rFonts w:asciiTheme="minorHAnsi" w:eastAsia="TimesNewRoman" w:hAnsiTheme="minorHAnsi" w:cstheme="minorHAnsi"/>
          <w:szCs w:val="20"/>
        </w:rPr>
        <w:t>ę</w:t>
      </w:r>
      <w:r w:rsidRPr="00F51420">
        <w:rPr>
          <w:rFonts w:asciiTheme="minorHAnsi" w:eastAsiaTheme="minorHAnsi" w:hAnsiTheme="minorHAnsi" w:cstheme="minorHAnsi"/>
          <w:szCs w:val="20"/>
        </w:rPr>
        <w:t>powania;</w:t>
      </w:r>
    </w:p>
    <w:p w14:paraId="7B3E25A6" w14:textId="77777777" w:rsidR="00353827" w:rsidRPr="00F51420" w:rsidRDefault="00353827" w:rsidP="006D5338">
      <w:pPr>
        <w:autoSpaceDE w:val="0"/>
        <w:autoSpaceDN w:val="0"/>
        <w:adjustRightInd w:val="0"/>
        <w:spacing w:after="120" w:line="240" w:lineRule="auto"/>
        <w:rPr>
          <w:rFonts w:asciiTheme="minorHAnsi" w:eastAsiaTheme="minorHAnsi" w:hAnsiTheme="minorHAnsi" w:cstheme="minorHAnsi"/>
          <w:szCs w:val="20"/>
        </w:rPr>
      </w:pPr>
      <w:r w:rsidRPr="00F51420">
        <w:rPr>
          <w:rFonts w:asciiTheme="minorHAnsi" w:eastAsiaTheme="minorHAnsi" w:hAnsiTheme="minorHAnsi" w:cstheme="minorHAnsi"/>
          <w:szCs w:val="20"/>
        </w:rPr>
        <w:t>2) spełniaj</w:t>
      </w:r>
      <w:r w:rsidRPr="00F51420">
        <w:rPr>
          <w:rFonts w:asciiTheme="minorHAnsi" w:eastAsia="TimesNewRoman" w:hAnsiTheme="minorHAnsi" w:cstheme="minorHAnsi"/>
          <w:szCs w:val="20"/>
        </w:rPr>
        <w:t xml:space="preserve">ą </w:t>
      </w:r>
      <w:r w:rsidRPr="00F51420">
        <w:rPr>
          <w:rFonts w:asciiTheme="minorHAnsi" w:eastAsiaTheme="minorHAnsi" w:hAnsiTheme="minorHAnsi" w:cstheme="minorHAnsi"/>
          <w:szCs w:val="20"/>
        </w:rPr>
        <w:t>warunki udziału w post</w:t>
      </w:r>
      <w:r w:rsidRPr="00F51420">
        <w:rPr>
          <w:rFonts w:asciiTheme="minorHAnsi" w:eastAsia="TimesNewRoman" w:hAnsiTheme="minorHAnsi" w:cstheme="minorHAnsi"/>
          <w:szCs w:val="20"/>
        </w:rPr>
        <w:t>ę</w:t>
      </w:r>
      <w:r w:rsidR="00BE5C53" w:rsidRPr="00F51420">
        <w:rPr>
          <w:rFonts w:asciiTheme="minorHAnsi" w:eastAsiaTheme="minorHAnsi" w:hAnsiTheme="minorHAnsi" w:cstheme="minorHAnsi"/>
          <w:szCs w:val="20"/>
        </w:rPr>
        <w:t>powaniu.</w:t>
      </w:r>
    </w:p>
    <w:p w14:paraId="1A3750C3" w14:textId="77777777" w:rsidR="00BE5C53" w:rsidRPr="00334725" w:rsidRDefault="00F51420" w:rsidP="006D5338">
      <w:pPr>
        <w:spacing w:after="0" w:line="240" w:lineRule="auto"/>
        <w:jc w:val="both"/>
        <w:rPr>
          <w:rFonts w:asciiTheme="minorHAnsi" w:hAnsiTheme="minorHAnsi" w:cstheme="minorHAnsi"/>
          <w:bCs/>
        </w:rPr>
      </w:pPr>
      <w:r>
        <w:rPr>
          <w:rStyle w:val="Nagwek2Znak"/>
          <w:rFonts w:asciiTheme="minorHAnsi" w:eastAsia="Calibri" w:hAnsiTheme="minorHAnsi" w:cstheme="minorHAnsi"/>
          <w:lang w:val="pl-PL"/>
        </w:rPr>
        <w:t>14</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2</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BE5C53" w:rsidRPr="0091503D">
        <w:rPr>
          <w:rFonts w:asciiTheme="minorHAnsi" w:hAnsiTheme="minorHAnsi" w:cstheme="minorHAnsi"/>
          <w:bCs/>
        </w:rPr>
        <w:t xml:space="preserve">O udzielenie zamówienia mogą ubiegać się Wykonawcy, którzy spełniają niżej określone </w:t>
      </w:r>
      <w:r w:rsidR="0049215E">
        <w:rPr>
          <w:rFonts w:asciiTheme="minorHAnsi" w:hAnsiTheme="minorHAnsi" w:cstheme="minorHAnsi"/>
          <w:bCs/>
        </w:rPr>
        <w:br/>
      </w:r>
      <w:r w:rsidR="00BE5C53" w:rsidRPr="00334725">
        <w:rPr>
          <w:rFonts w:asciiTheme="minorHAnsi" w:hAnsiTheme="minorHAnsi" w:cstheme="minorHAnsi"/>
          <w:bCs/>
        </w:rPr>
        <w:t xml:space="preserve">przez Zamawiającego </w:t>
      </w:r>
      <w:r w:rsidR="00BE5C53" w:rsidRPr="00334725">
        <w:rPr>
          <w:rFonts w:asciiTheme="minorHAnsi" w:hAnsiTheme="minorHAnsi" w:cstheme="minorHAnsi"/>
          <w:b/>
          <w:bCs/>
          <w:u w:val="single"/>
        </w:rPr>
        <w:t>warunki udziału w postępowaniu</w:t>
      </w:r>
      <w:r w:rsidR="00BE5C53" w:rsidRPr="00334725">
        <w:rPr>
          <w:rFonts w:asciiTheme="minorHAnsi" w:hAnsiTheme="minorHAnsi" w:cstheme="minorHAnsi"/>
          <w:bCs/>
        </w:rPr>
        <w:t xml:space="preserve">: </w:t>
      </w:r>
    </w:p>
    <w:p w14:paraId="5721FB44" w14:textId="77777777" w:rsidR="00C06538" w:rsidRPr="00334725" w:rsidRDefault="00C06538" w:rsidP="006D5338">
      <w:pPr>
        <w:autoSpaceDE w:val="0"/>
        <w:autoSpaceDN w:val="0"/>
        <w:adjustRightInd w:val="0"/>
        <w:spacing w:after="0" w:line="240" w:lineRule="auto"/>
        <w:jc w:val="both"/>
        <w:rPr>
          <w:rFonts w:asciiTheme="minorHAnsi" w:eastAsiaTheme="minorHAnsi" w:hAnsiTheme="minorHAnsi" w:cstheme="minorHAnsi"/>
          <w:b/>
          <w:szCs w:val="20"/>
        </w:rPr>
      </w:pPr>
      <w:r w:rsidRPr="00334725">
        <w:rPr>
          <w:rFonts w:asciiTheme="minorHAnsi" w:eastAsiaTheme="minorHAnsi" w:hAnsiTheme="minorHAnsi" w:cstheme="minorHAnsi"/>
          <w:szCs w:val="20"/>
        </w:rPr>
        <w:t>a) zdolno</w:t>
      </w:r>
      <w:r w:rsidRPr="00334725">
        <w:rPr>
          <w:rFonts w:asciiTheme="minorHAnsi" w:eastAsia="TimesNewRoman" w:hAnsiTheme="minorHAnsi" w:cstheme="minorHAnsi"/>
          <w:szCs w:val="20"/>
        </w:rPr>
        <w:t>ś</w:t>
      </w:r>
      <w:r w:rsidRPr="00334725">
        <w:rPr>
          <w:rFonts w:asciiTheme="minorHAnsi" w:eastAsiaTheme="minorHAnsi" w:hAnsiTheme="minorHAnsi" w:cstheme="minorHAnsi"/>
          <w:szCs w:val="20"/>
        </w:rPr>
        <w:t>ci do wyst</w:t>
      </w:r>
      <w:r w:rsidRPr="00334725">
        <w:rPr>
          <w:rFonts w:asciiTheme="minorHAnsi" w:eastAsia="TimesNewRoman" w:hAnsiTheme="minorHAnsi" w:cstheme="minorHAnsi"/>
          <w:szCs w:val="20"/>
        </w:rPr>
        <w:t>ę</w:t>
      </w:r>
      <w:r w:rsidRPr="00334725">
        <w:rPr>
          <w:rFonts w:asciiTheme="minorHAnsi" w:eastAsiaTheme="minorHAnsi" w:hAnsiTheme="minorHAnsi" w:cstheme="minorHAnsi"/>
          <w:szCs w:val="20"/>
        </w:rPr>
        <w:t xml:space="preserve">powania w obrocie gospodarczym: </w:t>
      </w:r>
      <w:r w:rsidRPr="00334725">
        <w:rPr>
          <w:rFonts w:asciiTheme="minorHAnsi" w:eastAsiaTheme="minorHAnsi" w:hAnsiTheme="minorHAnsi" w:cstheme="minorHAnsi"/>
          <w:szCs w:val="20"/>
          <w:u w:val="single"/>
        </w:rPr>
        <w:t>Zamawiający nie określa warunku w ww. zakresie.</w:t>
      </w:r>
      <w:r w:rsidRPr="00334725">
        <w:rPr>
          <w:rFonts w:asciiTheme="minorHAnsi" w:eastAsiaTheme="minorHAnsi" w:hAnsiTheme="minorHAnsi" w:cstheme="minorHAnsi"/>
          <w:b/>
          <w:vanish/>
          <w:szCs w:val="20"/>
        </w:rPr>
        <w:t>df, .doc, docx</w:t>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r w:rsidRPr="00334725">
        <w:rPr>
          <w:rFonts w:asciiTheme="minorHAnsi" w:eastAsiaTheme="minorHAnsi" w:hAnsiTheme="minorHAnsi" w:cstheme="minorHAnsi"/>
          <w:b/>
          <w:vanish/>
          <w:szCs w:val="20"/>
        </w:rPr>
        <w:pgNum/>
      </w:r>
    </w:p>
    <w:p w14:paraId="4DB142E8" w14:textId="77777777" w:rsidR="00C06538" w:rsidRPr="00334725" w:rsidRDefault="00C06538" w:rsidP="006D5338">
      <w:pPr>
        <w:autoSpaceDE w:val="0"/>
        <w:autoSpaceDN w:val="0"/>
        <w:adjustRightInd w:val="0"/>
        <w:spacing w:after="0" w:line="240" w:lineRule="auto"/>
        <w:jc w:val="both"/>
        <w:rPr>
          <w:rFonts w:asciiTheme="minorHAnsi" w:eastAsiaTheme="minorHAnsi" w:hAnsiTheme="minorHAnsi" w:cstheme="minorHAnsi"/>
          <w:szCs w:val="20"/>
        </w:rPr>
      </w:pPr>
      <w:r w:rsidRPr="00334725">
        <w:rPr>
          <w:rFonts w:asciiTheme="minorHAnsi" w:eastAsiaTheme="minorHAnsi" w:hAnsiTheme="minorHAnsi" w:cstheme="minorHAnsi"/>
          <w:szCs w:val="20"/>
        </w:rPr>
        <w:lastRenderedPageBreak/>
        <w:t>b) uprawnie</w:t>
      </w:r>
      <w:r w:rsidRPr="00334725">
        <w:rPr>
          <w:rFonts w:asciiTheme="minorHAnsi" w:eastAsia="TimesNewRoman" w:hAnsiTheme="minorHAnsi" w:cstheme="minorHAnsi"/>
          <w:szCs w:val="20"/>
        </w:rPr>
        <w:t xml:space="preserve">ń </w:t>
      </w:r>
      <w:r w:rsidRPr="00334725">
        <w:rPr>
          <w:rFonts w:asciiTheme="minorHAnsi" w:eastAsiaTheme="minorHAnsi" w:hAnsiTheme="minorHAnsi" w:cstheme="minorHAnsi"/>
          <w:szCs w:val="20"/>
        </w:rPr>
        <w:t>do prowadzenia okre</w:t>
      </w:r>
      <w:r w:rsidRPr="00334725">
        <w:rPr>
          <w:rFonts w:asciiTheme="minorHAnsi" w:eastAsia="TimesNewRoman" w:hAnsiTheme="minorHAnsi" w:cstheme="minorHAnsi"/>
          <w:szCs w:val="20"/>
        </w:rPr>
        <w:t>ś</w:t>
      </w:r>
      <w:r w:rsidRPr="00334725">
        <w:rPr>
          <w:rFonts w:asciiTheme="minorHAnsi" w:eastAsiaTheme="minorHAnsi" w:hAnsiTheme="minorHAnsi" w:cstheme="minorHAnsi"/>
          <w:szCs w:val="20"/>
        </w:rPr>
        <w:t>lonej działalno</w:t>
      </w:r>
      <w:r w:rsidRPr="00334725">
        <w:rPr>
          <w:rFonts w:asciiTheme="minorHAnsi" w:eastAsia="TimesNewRoman" w:hAnsiTheme="minorHAnsi" w:cstheme="minorHAnsi"/>
          <w:szCs w:val="20"/>
        </w:rPr>
        <w:t>ś</w:t>
      </w:r>
      <w:r w:rsidRPr="00334725">
        <w:rPr>
          <w:rFonts w:asciiTheme="minorHAnsi" w:eastAsiaTheme="minorHAnsi" w:hAnsiTheme="minorHAnsi" w:cstheme="minorHAnsi"/>
          <w:szCs w:val="20"/>
        </w:rPr>
        <w:t xml:space="preserve">ci gospodarczej lub zawodowej, o ile wynika </w:t>
      </w:r>
      <w:r w:rsidRPr="00334725">
        <w:rPr>
          <w:rFonts w:asciiTheme="minorHAnsi" w:eastAsiaTheme="minorHAnsi" w:hAnsiTheme="minorHAnsi" w:cstheme="minorHAnsi"/>
          <w:szCs w:val="20"/>
        </w:rPr>
        <w:br/>
        <w:t>to z odr</w:t>
      </w:r>
      <w:r w:rsidRPr="00334725">
        <w:rPr>
          <w:rFonts w:asciiTheme="minorHAnsi" w:eastAsia="TimesNewRoman" w:hAnsiTheme="minorHAnsi" w:cstheme="minorHAnsi"/>
          <w:szCs w:val="20"/>
        </w:rPr>
        <w:t>ę</w:t>
      </w:r>
      <w:r w:rsidRPr="00334725">
        <w:rPr>
          <w:rFonts w:asciiTheme="minorHAnsi" w:eastAsiaTheme="minorHAnsi" w:hAnsiTheme="minorHAnsi" w:cstheme="minorHAnsi"/>
          <w:szCs w:val="20"/>
        </w:rPr>
        <w:t xml:space="preserve">bnych przepisów: </w:t>
      </w:r>
      <w:r w:rsidRPr="00334725">
        <w:rPr>
          <w:rFonts w:asciiTheme="minorHAnsi" w:eastAsiaTheme="minorHAnsi" w:hAnsiTheme="minorHAnsi" w:cstheme="minorHAnsi"/>
          <w:szCs w:val="20"/>
          <w:u w:val="single"/>
        </w:rPr>
        <w:t>Zamawiający nie określa warunku w ww. zakresie.</w:t>
      </w:r>
    </w:p>
    <w:p w14:paraId="2460AB01" w14:textId="77777777" w:rsidR="00C06538" w:rsidRPr="00334725" w:rsidRDefault="00C06538" w:rsidP="006D5338">
      <w:pPr>
        <w:autoSpaceDE w:val="0"/>
        <w:autoSpaceDN w:val="0"/>
        <w:adjustRightInd w:val="0"/>
        <w:spacing w:after="0" w:line="240" w:lineRule="auto"/>
        <w:jc w:val="both"/>
        <w:rPr>
          <w:rFonts w:asciiTheme="minorHAnsi" w:eastAsiaTheme="minorHAnsi" w:hAnsiTheme="minorHAnsi" w:cstheme="minorHAnsi"/>
          <w:szCs w:val="20"/>
        </w:rPr>
      </w:pPr>
      <w:r w:rsidRPr="00334725">
        <w:rPr>
          <w:rFonts w:asciiTheme="minorHAnsi" w:eastAsiaTheme="minorHAnsi" w:hAnsiTheme="minorHAnsi" w:cstheme="minorHAnsi"/>
          <w:szCs w:val="20"/>
        </w:rPr>
        <w:t xml:space="preserve">c) sytuacji ekonomicznej lub finansowej: </w:t>
      </w:r>
      <w:r w:rsidRPr="00334725">
        <w:rPr>
          <w:rFonts w:asciiTheme="minorHAnsi" w:eastAsiaTheme="minorHAnsi" w:hAnsiTheme="minorHAnsi" w:cstheme="minorHAnsi"/>
          <w:szCs w:val="20"/>
          <w:u w:val="single"/>
        </w:rPr>
        <w:t>Zamawiający nie określa warunku w ww. zakresie.</w:t>
      </w:r>
    </w:p>
    <w:p w14:paraId="2B8D0E58" w14:textId="77777777" w:rsidR="00DE6B19" w:rsidRDefault="00C06538" w:rsidP="006D5338">
      <w:pPr>
        <w:autoSpaceDE w:val="0"/>
        <w:autoSpaceDN w:val="0"/>
        <w:adjustRightInd w:val="0"/>
        <w:spacing w:after="0" w:line="240" w:lineRule="auto"/>
        <w:jc w:val="both"/>
        <w:rPr>
          <w:rFonts w:asciiTheme="minorHAnsi" w:eastAsiaTheme="minorHAnsi" w:hAnsiTheme="minorHAnsi" w:cstheme="minorHAnsi"/>
          <w:szCs w:val="20"/>
          <w:u w:val="single"/>
        </w:rPr>
      </w:pPr>
      <w:r w:rsidRPr="00334725">
        <w:rPr>
          <w:rFonts w:asciiTheme="minorHAnsi" w:eastAsiaTheme="minorHAnsi" w:hAnsiTheme="minorHAnsi" w:cstheme="minorHAnsi"/>
          <w:szCs w:val="20"/>
        </w:rPr>
        <w:t xml:space="preserve">d) zdolności technicznej lub zawodowej: </w:t>
      </w:r>
      <w:r w:rsidRPr="00334725">
        <w:rPr>
          <w:rFonts w:asciiTheme="minorHAnsi" w:eastAsiaTheme="minorHAnsi" w:hAnsiTheme="minorHAnsi" w:cstheme="minorHAnsi"/>
          <w:szCs w:val="20"/>
          <w:u w:val="single"/>
        </w:rPr>
        <w:t>Zamawiający nie określa warunku w ww. zakresie.</w:t>
      </w:r>
    </w:p>
    <w:p w14:paraId="5D6C1CA9" w14:textId="77777777" w:rsidR="00C06538" w:rsidRPr="00E50D84" w:rsidRDefault="00E50D84" w:rsidP="006D5338">
      <w:pPr>
        <w:autoSpaceDE w:val="0"/>
        <w:autoSpaceDN w:val="0"/>
        <w:adjustRightInd w:val="0"/>
        <w:spacing w:after="120" w:line="240" w:lineRule="auto"/>
        <w:jc w:val="both"/>
        <w:rPr>
          <w:rFonts w:asciiTheme="minorHAnsi" w:eastAsiaTheme="minorHAnsi" w:hAnsiTheme="minorHAnsi" w:cstheme="minorHAnsi"/>
          <w:szCs w:val="20"/>
        </w:rPr>
      </w:pPr>
      <w:r>
        <w:rPr>
          <w:rStyle w:val="Nagwek2Znak"/>
          <w:rFonts w:asciiTheme="minorHAnsi" w:eastAsia="Calibri" w:hAnsiTheme="minorHAnsi" w:cstheme="minorHAnsi"/>
          <w:lang w:val="pl-PL"/>
        </w:rPr>
        <w:t>14</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3</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Pr>
          <w:rFonts w:asciiTheme="minorHAnsi" w:eastAsiaTheme="minorHAnsi" w:hAnsiTheme="minorHAnsi" w:cstheme="minorHAnsi"/>
          <w:szCs w:val="20"/>
        </w:rPr>
        <w:t xml:space="preserve">Informacja o podmiotowych środkach dowodowych żądanych w celu potwierdzenia spełnienia warunków udziału w postępowaniu przez Wykonawcę: Zamawiający nie przewiduje dokumentów </w:t>
      </w:r>
      <w:r>
        <w:rPr>
          <w:rFonts w:asciiTheme="minorHAnsi" w:eastAsiaTheme="minorHAnsi" w:hAnsiTheme="minorHAnsi" w:cstheme="minorHAnsi"/>
          <w:szCs w:val="20"/>
        </w:rPr>
        <w:br/>
        <w:t>w tym zakresie.</w:t>
      </w:r>
    </w:p>
    <w:p w14:paraId="17945F4E" w14:textId="77777777" w:rsidR="00DE6B19" w:rsidRDefault="00DE6B19" w:rsidP="006D5338">
      <w:pPr>
        <w:pStyle w:val="Nagwek1"/>
        <w:spacing w:before="0" w:line="240" w:lineRule="auto"/>
        <w:jc w:val="both"/>
        <w:rPr>
          <w:rFonts w:asciiTheme="minorHAnsi" w:eastAsiaTheme="minorHAnsi" w:hAnsiTheme="minorHAnsi" w:cstheme="minorHAnsi"/>
          <w:sz w:val="26"/>
          <w:szCs w:val="26"/>
        </w:rPr>
      </w:pPr>
      <w:r>
        <w:rPr>
          <w:rFonts w:ascii="Calibri" w:hAnsi="Calibri"/>
          <w:sz w:val="26"/>
          <w:szCs w:val="26"/>
        </w:rPr>
        <w:t>Rozdział 15</w:t>
      </w:r>
      <w:r w:rsidRPr="0049576F">
        <w:rPr>
          <w:rFonts w:ascii="Calibri" w:hAnsi="Calibri"/>
          <w:sz w:val="26"/>
          <w:szCs w:val="26"/>
        </w:rPr>
        <w:t xml:space="preserve"> </w:t>
      </w:r>
      <w:r w:rsidRPr="00DE6B19">
        <w:rPr>
          <w:rFonts w:asciiTheme="minorHAnsi" w:eastAsiaTheme="minorHAnsi" w:hAnsiTheme="minorHAnsi" w:cstheme="minorHAnsi"/>
          <w:sz w:val="26"/>
          <w:szCs w:val="26"/>
        </w:rPr>
        <w:t>INFORMACJA O PODMIOTOWYCH ŚRODKACH DOWODOWYCH ŻĄDANYCH W CELU POTWIERD</w:t>
      </w:r>
      <w:r>
        <w:rPr>
          <w:rFonts w:asciiTheme="minorHAnsi" w:eastAsiaTheme="minorHAnsi" w:hAnsiTheme="minorHAnsi" w:cstheme="minorHAnsi"/>
          <w:sz w:val="26"/>
          <w:szCs w:val="26"/>
        </w:rPr>
        <w:t>ZENIA BRAKU PODSTAW WYKLUCZENIA</w:t>
      </w:r>
    </w:p>
    <w:p w14:paraId="3218F9FF" w14:textId="77777777" w:rsidR="00E63282" w:rsidRDefault="00E63282" w:rsidP="006D5338">
      <w:pPr>
        <w:spacing w:line="240" w:lineRule="auto"/>
        <w:jc w:val="both"/>
        <w:rPr>
          <w:rFonts w:asciiTheme="minorHAnsi" w:eastAsiaTheme="minorHAnsi" w:hAnsiTheme="minorHAnsi" w:cstheme="minorHAnsi"/>
          <w:szCs w:val="20"/>
        </w:rPr>
      </w:pPr>
      <w:r>
        <w:rPr>
          <w:rStyle w:val="Nagwek2Znak"/>
          <w:rFonts w:asciiTheme="minorHAnsi" w:eastAsia="Calibri" w:hAnsiTheme="minorHAnsi" w:cstheme="minorHAnsi"/>
          <w:lang w:val="pl-PL"/>
        </w:rPr>
        <w:t>15</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Pr>
          <w:rFonts w:asciiTheme="minorHAnsi" w:eastAsiaTheme="minorHAnsi" w:hAnsiTheme="minorHAnsi" w:cstheme="minorHAnsi"/>
          <w:szCs w:val="20"/>
        </w:rPr>
        <w:t xml:space="preserve">W celu potwierdzenia braku podstaw wykluczenia Wykonawcy z udziału w postępowaniu </w:t>
      </w:r>
      <w:r w:rsidR="003B3F14">
        <w:rPr>
          <w:rFonts w:asciiTheme="minorHAnsi" w:eastAsiaTheme="minorHAnsi" w:hAnsiTheme="minorHAnsi" w:cstheme="minorHAnsi"/>
          <w:szCs w:val="20"/>
        </w:rPr>
        <w:br/>
      </w:r>
      <w:r>
        <w:rPr>
          <w:rFonts w:asciiTheme="minorHAnsi" w:eastAsiaTheme="minorHAnsi" w:hAnsiTheme="minorHAnsi" w:cstheme="minorHAnsi"/>
          <w:szCs w:val="20"/>
        </w:rPr>
        <w:t>o udzielenie zamówienia publicznego, Zamawiający żąda następujących podmiotowych środków dowodowych:</w:t>
      </w:r>
    </w:p>
    <w:p w14:paraId="033B6A22" w14:textId="77777777" w:rsidR="00E63282" w:rsidRPr="00E63282" w:rsidRDefault="00E63282" w:rsidP="006D5338">
      <w:pPr>
        <w:pStyle w:val="Akapitzlist"/>
        <w:numPr>
          <w:ilvl w:val="0"/>
          <w:numId w:val="16"/>
        </w:numPr>
        <w:spacing w:line="240" w:lineRule="auto"/>
        <w:jc w:val="both"/>
      </w:pPr>
      <w:r w:rsidRPr="00091631">
        <w:rPr>
          <w:rFonts w:asciiTheme="minorHAnsi" w:eastAsiaTheme="minorHAnsi" w:hAnsiTheme="minorHAnsi" w:cstheme="minorHAnsi"/>
          <w:szCs w:val="20"/>
        </w:rPr>
        <w:t>Informacji z Krajowego Rejestru Karnego w zakresie:</w:t>
      </w:r>
    </w:p>
    <w:p w14:paraId="19633A33" w14:textId="77777777" w:rsidR="00E63282" w:rsidRPr="00E63282" w:rsidRDefault="00E63282" w:rsidP="006D5338">
      <w:pPr>
        <w:pStyle w:val="Akapitzlist"/>
        <w:numPr>
          <w:ilvl w:val="1"/>
          <w:numId w:val="17"/>
        </w:numPr>
        <w:spacing w:line="240" w:lineRule="auto"/>
      </w:pPr>
      <w:r w:rsidRPr="00091631">
        <w:rPr>
          <w:rFonts w:asciiTheme="minorHAnsi" w:eastAsiaTheme="minorHAnsi" w:hAnsiTheme="minorHAnsi" w:cstheme="minorHAnsi"/>
          <w:szCs w:val="20"/>
        </w:rPr>
        <w:t>art. 108 ust. 1 pkt 1 i 2 ustawy,</w:t>
      </w:r>
    </w:p>
    <w:p w14:paraId="0EBC7194" w14:textId="77777777" w:rsidR="00E63282" w:rsidRPr="00091631" w:rsidRDefault="00E63282" w:rsidP="006D5338">
      <w:pPr>
        <w:pStyle w:val="Akapitzlist"/>
        <w:numPr>
          <w:ilvl w:val="1"/>
          <w:numId w:val="17"/>
        </w:numPr>
        <w:spacing w:line="240" w:lineRule="auto"/>
        <w:jc w:val="both"/>
      </w:pPr>
      <w:r w:rsidRPr="00091631">
        <w:rPr>
          <w:rFonts w:asciiTheme="minorHAnsi" w:eastAsiaTheme="minorHAnsi" w:hAnsiTheme="minorHAnsi" w:cstheme="minorHAnsi"/>
          <w:szCs w:val="20"/>
        </w:rPr>
        <w:t>art. 108 ust. 1 pkt 4 ustawy, dotyczącej orzeczenia zakazu ubiegania się o zamówienie publiczne tytułem środka karnego,</w:t>
      </w:r>
    </w:p>
    <w:p w14:paraId="6E5DE3F9" w14:textId="77777777" w:rsidR="00091631" w:rsidRDefault="00091631" w:rsidP="006D5338">
      <w:pPr>
        <w:pStyle w:val="Akapitzlist"/>
        <w:spacing w:line="240" w:lineRule="auto"/>
        <w:jc w:val="both"/>
      </w:pPr>
      <w:r>
        <w:t>- sporządzonej nie wcześniej niż 6 miesięcy przed jej złożeniem.</w:t>
      </w:r>
    </w:p>
    <w:p w14:paraId="22FFC3EA" w14:textId="77777777" w:rsidR="0059531E" w:rsidRDefault="0059531E" w:rsidP="006D5338">
      <w:pPr>
        <w:spacing w:line="240" w:lineRule="auto"/>
        <w:jc w:val="both"/>
        <w:rPr>
          <w:i/>
        </w:rPr>
      </w:pPr>
      <w:r w:rsidRPr="0059531E">
        <w:rPr>
          <w:i/>
        </w:rPr>
        <w:t xml:space="preserve">Jeżeli Wykonawca ma siedzibę lub miejsce zamieszkania poza granicami RP, zamiast informacji </w:t>
      </w:r>
      <w:r w:rsidRPr="0059531E">
        <w:rPr>
          <w:i/>
        </w:rPr>
        <w:br/>
        <w:t>z Krajowego Rejestru Karnego składa informacje z odpowiedniego rejestru, takiego jak rejestr sądowy, albo w przypadku braku takiego rejestru, inny równoważny dokument wydany przez właściwy organ sądowy lub administracyjny kraju, w którym Wykonawca ma siedzibę lub miejsce zamieszkania, w zakresie o którym mowa w 15.1.1.</w:t>
      </w:r>
    </w:p>
    <w:p w14:paraId="490BB69B" w14:textId="77777777" w:rsidR="00636024" w:rsidRPr="0059531E" w:rsidRDefault="00636024" w:rsidP="006D5338">
      <w:pPr>
        <w:spacing w:line="240" w:lineRule="auto"/>
        <w:jc w:val="both"/>
        <w:rPr>
          <w:i/>
        </w:rPr>
      </w:pPr>
      <w:r>
        <w:rPr>
          <w:i/>
        </w:rPr>
        <w:t xml:space="preserve">Jeżeli w kraju, w którym Wykonawca ma siedzibę lub miejsce zamieszkania, nie wydaje się dokumentów, o których mowa powyżej, lub gdy dokumenty te nie odnoszą się do wszystkich przypadków, o których mowa w art. 108 ust. 1 pkt 1, 2 i 4 ustawy, zastępuje się je odpowiednio </w:t>
      </w:r>
      <w:r w:rsidR="00C5771A">
        <w:rPr>
          <w:i/>
        </w:rPr>
        <w:br/>
      </w:r>
      <w:r>
        <w:rPr>
          <w:i/>
        </w:rPr>
        <w:t xml:space="preserve">w całości lub w części dokumentem zawierającym odpowiednio oświadczenie Wykonawcy </w:t>
      </w:r>
      <w:r w:rsidR="00C5771A">
        <w:rPr>
          <w:i/>
        </w:rPr>
        <w:br/>
      </w:r>
      <w:r>
        <w:rPr>
          <w:i/>
        </w:rPr>
        <w:t>ze wskazaniem osoby albo osób uprawnionych do jego reprezentacji, lub oświadczenie osoby, której dokumenty miał dotyczyć, złożone pod przysięgą, lub, jeżeli w kraju, w którym Wykonawca ma siedzibę lub miejsce zamieszkania nie ma przepisów o oświadczeniu pod przysięg</w:t>
      </w:r>
      <w:r w:rsidR="00C0012C">
        <w:rPr>
          <w:i/>
        </w:rPr>
        <w:t>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00C5771A">
        <w:rPr>
          <w:i/>
        </w:rPr>
        <w:t xml:space="preserve">. Dokument powinien być wystawiony nie wcześniej niż 6 miesięcy przed jego złożeniem. </w:t>
      </w:r>
      <w:r w:rsidR="00C5771A" w:rsidRPr="00F9043E">
        <w:t xml:space="preserve">(Rozporządzenie Ministra Rozwoju, Pracy i Technologii w sprawie podmiotowych środków dowodowych oraz innych dokumentów lub oświadczeń, jakich może żądać Zamawiający </w:t>
      </w:r>
      <w:r w:rsidR="00C5771A" w:rsidRPr="00F9043E">
        <w:br/>
        <w:t>od Wykonawcy z dnia 30 grudnia 2020 r.</w:t>
      </w:r>
    </w:p>
    <w:p w14:paraId="616946E7" w14:textId="77777777" w:rsidR="00091631" w:rsidRPr="003B3F14" w:rsidRDefault="00091631" w:rsidP="006D5338">
      <w:pPr>
        <w:pStyle w:val="Akapitzlist"/>
        <w:numPr>
          <w:ilvl w:val="0"/>
          <w:numId w:val="16"/>
        </w:numPr>
        <w:spacing w:line="240" w:lineRule="auto"/>
        <w:jc w:val="both"/>
      </w:pPr>
      <w:r>
        <w:t xml:space="preserve">oświadczenia Wykonawcy w zakresie art. 108 ust. 1 pkt 5 ustawy, o braku przynależności </w:t>
      </w:r>
      <w:r w:rsidR="003B3F14">
        <w:br/>
      </w:r>
      <w:r>
        <w:t xml:space="preserve">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postepowaniu niezależnie od innego Wykonawcy należącego do tej samej grupy </w:t>
      </w:r>
      <w:r w:rsidRPr="003B3F14">
        <w:t xml:space="preserve">kapitałowej – </w:t>
      </w:r>
      <w:r w:rsidRPr="003B3F14">
        <w:rPr>
          <w:b/>
        </w:rPr>
        <w:t xml:space="preserve">załącznik nr </w:t>
      </w:r>
      <w:r w:rsidR="003B3F14" w:rsidRPr="003B3F14">
        <w:rPr>
          <w:b/>
        </w:rPr>
        <w:t>5</w:t>
      </w:r>
      <w:r w:rsidRPr="003B3F14">
        <w:rPr>
          <w:b/>
        </w:rPr>
        <w:t xml:space="preserve"> do SWZ</w:t>
      </w:r>
      <w:r w:rsidRPr="003B3F14">
        <w:t>,</w:t>
      </w:r>
    </w:p>
    <w:p w14:paraId="1ED1E9A8" w14:textId="77777777" w:rsidR="00BA5375" w:rsidRPr="003B3F14" w:rsidRDefault="00BA5375" w:rsidP="006D5338">
      <w:pPr>
        <w:spacing w:line="240" w:lineRule="auto"/>
        <w:ind w:left="360"/>
        <w:jc w:val="both"/>
      </w:pPr>
      <w:r>
        <w:t>3)</w:t>
      </w:r>
      <w:r>
        <w:tab/>
        <w:t xml:space="preserve">oświadczenie Wykonawcy o aktualności informacji zawartych w oświadczeniu, o którym mowa w art. 125 ust. 1 ustawy w zakresie podstaw wykluczenia z postępowania w zakresie art. 108 oraz w zakresie podstaw wykluczenia z art. 7 ust. 1 ustawy z dnia 13 kwietnia 2022 r. o szczególnych rozwiązaniach w zakresie przeciwdziałania wspieraniu agresji na Ukrainę oraz służących ochronie bezpieczeństwa narodowego oraz art. 5k rozporządzenia Rady (UE) nr </w:t>
      </w:r>
      <w:r>
        <w:lastRenderedPageBreak/>
        <w:t xml:space="preserve">833/2014 z dnia 31 lipca 2014 r. dotyczącego środków ograniczających w związku z działaniami Rosji destabilizującymi sytuację na Ukrainie – </w:t>
      </w:r>
      <w:r w:rsidRPr="00BA5375">
        <w:rPr>
          <w:b/>
        </w:rPr>
        <w:t>załącznik nr 4 do SWZ.</w:t>
      </w:r>
    </w:p>
    <w:p w14:paraId="1B4DAE83" w14:textId="77777777" w:rsidR="00353827" w:rsidRDefault="00353827" w:rsidP="006D5338">
      <w:pPr>
        <w:pStyle w:val="Nagwek1"/>
        <w:spacing w:before="0" w:line="240" w:lineRule="auto"/>
        <w:jc w:val="both"/>
        <w:rPr>
          <w:rFonts w:asciiTheme="minorHAnsi" w:hAnsiTheme="minorHAnsi" w:cstheme="minorHAnsi"/>
          <w:sz w:val="26"/>
          <w:szCs w:val="26"/>
        </w:rPr>
      </w:pPr>
      <w:r w:rsidRPr="0049576F">
        <w:rPr>
          <w:rFonts w:ascii="Calibri" w:hAnsi="Calibri"/>
          <w:sz w:val="26"/>
          <w:szCs w:val="26"/>
        </w:rPr>
        <w:t>Rozdział 1</w:t>
      </w:r>
      <w:r w:rsidR="00E50D84">
        <w:rPr>
          <w:rFonts w:ascii="Calibri" w:hAnsi="Calibri"/>
          <w:sz w:val="26"/>
          <w:szCs w:val="26"/>
        </w:rPr>
        <w:t>6</w:t>
      </w:r>
      <w:r w:rsidRPr="0049576F">
        <w:rPr>
          <w:rFonts w:ascii="Calibri" w:hAnsi="Calibri"/>
          <w:sz w:val="26"/>
          <w:szCs w:val="26"/>
        </w:rPr>
        <w:t xml:space="preserve"> </w:t>
      </w:r>
      <w:r>
        <w:rPr>
          <w:rFonts w:asciiTheme="minorHAnsi" w:hAnsiTheme="minorHAnsi" w:cstheme="minorHAnsi"/>
          <w:sz w:val="26"/>
          <w:szCs w:val="26"/>
        </w:rPr>
        <w:t>WYKAZ WYMAGANYCH DOKUMENTÓW</w:t>
      </w:r>
    </w:p>
    <w:p w14:paraId="0E2C9303" w14:textId="77777777" w:rsidR="00353827" w:rsidRDefault="00353827" w:rsidP="006D5338">
      <w:pPr>
        <w:spacing w:after="0" w:line="240" w:lineRule="auto"/>
        <w:rPr>
          <w:rStyle w:val="Nagwek2Znak"/>
          <w:rFonts w:asciiTheme="minorHAnsi" w:eastAsia="Calibri" w:hAnsiTheme="minorHAnsi" w:cstheme="minorHAnsi"/>
          <w:color w:val="auto"/>
          <w:sz w:val="22"/>
          <w:lang w:val="pl-PL"/>
        </w:rPr>
      </w:pPr>
      <w:r>
        <w:rPr>
          <w:rStyle w:val="Nagwek2Znak"/>
          <w:rFonts w:asciiTheme="minorHAnsi" w:eastAsia="Calibri" w:hAnsiTheme="minorHAnsi" w:cstheme="minorHAnsi"/>
          <w:lang w:val="pl-PL"/>
        </w:rPr>
        <w:t>1</w:t>
      </w:r>
      <w:r w:rsidR="00E50D84">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Pr>
          <w:rStyle w:val="Nagwek2Znak"/>
          <w:rFonts w:asciiTheme="minorHAnsi" w:eastAsia="Calibri" w:hAnsiTheme="minorHAnsi" w:cstheme="minorHAnsi"/>
          <w:color w:val="auto"/>
          <w:sz w:val="22"/>
          <w:lang w:val="pl-PL"/>
        </w:rPr>
        <w:t>Do oferty Wykonawca obowiązany jest dołączyć:</w:t>
      </w:r>
    </w:p>
    <w:p w14:paraId="5F108F23" w14:textId="77777777" w:rsidR="008C327A" w:rsidRPr="008C327A" w:rsidRDefault="008C327A" w:rsidP="006D5338">
      <w:pPr>
        <w:pStyle w:val="Akapitzlist"/>
        <w:numPr>
          <w:ilvl w:val="0"/>
          <w:numId w:val="11"/>
        </w:numPr>
        <w:spacing w:line="240" w:lineRule="auto"/>
        <w:jc w:val="both"/>
        <w:rPr>
          <w:rStyle w:val="Nagwek2Znak"/>
          <w:rFonts w:asciiTheme="minorHAnsi" w:eastAsia="Calibri" w:hAnsiTheme="minorHAnsi" w:cstheme="minorHAnsi"/>
          <w:color w:val="auto"/>
          <w:sz w:val="22"/>
          <w:lang w:val="pl-PL"/>
        </w:rPr>
      </w:pPr>
      <w:r w:rsidRPr="008C327A">
        <w:rPr>
          <w:rStyle w:val="Nagwek2Znak"/>
          <w:rFonts w:asciiTheme="minorHAnsi" w:eastAsia="Calibri" w:hAnsiTheme="minorHAnsi" w:cstheme="minorHAnsi"/>
          <w:color w:val="000000" w:themeColor="text1"/>
          <w:sz w:val="22"/>
          <w:lang w:val="pl-PL"/>
        </w:rPr>
        <w:t xml:space="preserve">formularz ofertowy stanowiący </w:t>
      </w:r>
      <w:r w:rsidRPr="008C327A">
        <w:rPr>
          <w:rStyle w:val="Nagwek2Znak"/>
          <w:rFonts w:asciiTheme="minorHAnsi" w:eastAsia="Calibri" w:hAnsiTheme="minorHAnsi" w:cstheme="minorHAnsi"/>
          <w:b/>
          <w:bCs/>
          <w:color w:val="000000" w:themeColor="text1"/>
          <w:sz w:val="22"/>
          <w:lang w:val="pl-PL"/>
        </w:rPr>
        <w:t>załącznik nr 1 do SWZ</w:t>
      </w:r>
    </w:p>
    <w:p w14:paraId="493D1E22" w14:textId="77777777" w:rsidR="006D5338" w:rsidRPr="008C327A" w:rsidRDefault="006D5338" w:rsidP="006D5338">
      <w:pPr>
        <w:pStyle w:val="Akapitzlist"/>
        <w:numPr>
          <w:ilvl w:val="0"/>
          <w:numId w:val="11"/>
        </w:numPr>
        <w:spacing w:line="240" w:lineRule="auto"/>
        <w:jc w:val="both"/>
        <w:rPr>
          <w:rStyle w:val="Nagwek2Znak"/>
          <w:rFonts w:asciiTheme="minorHAnsi" w:eastAsia="Calibri" w:hAnsiTheme="minorHAnsi" w:cstheme="minorHAnsi"/>
          <w:color w:val="auto"/>
          <w:sz w:val="22"/>
          <w:lang w:val="pl-PL"/>
        </w:rPr>
      </w:pPr>
      <w:r w:rsidRPr="008C327A">
        <w:rPr>
          <w:rStyle w:val="Nagwek2Znak"/>
          <w:rFonts w:asciiTheme="minorHAnsi" w:eastAsia="Calibri" w:hAnsiTheme="minorHAnsi" w:cstheme="minorHAnsi"/>
          <w:color w:val="auto"/>
          <w:sz w:val="22"/>
          <w:lang w:val="pl-PL"/>
        </w:rPr>
        <w:t xml:space="preserve">oświadczenie z art. 125 ust. 1 ustawy </w:t>
      </w:r>
      <w:r w:rsidRPr="005C25EB">
        <w:rPr>
          <w:rStyle w:val="Nagwek2Znak"/>
          <w:rFonts w:asciiTheme="minorHAnsi" w:eastAsia="Calibri" w:hAnsiTheme="minorHAnsi" w:cstheme="minorHAnsi"/>
          <w:b/>
          <w:color w:val="auto"/>
          <w:sz w:val="22"/>
          <w:lang w:val="pl-PL"/>
        </w:rPr>
        <w:t>załącznik nr 3 do SWZ</w:t>
      </w:r>
      <w:r w:rsidRPr="008C327A">
        <w:rPr>
          <w:rStyle w:val="Nagwek2Znak"/>
          <w:rFonts w:asciiTheme="minorHAnsi" w:eastAsia="Calibri" w:hAnsiTheme="minorHAnsi" w:cstheme="minorHAnsi"/>
          <w:color w:val="auto"/>
          <w:sz w:val="22"/>
          <w:lang w:val="pl-PL"/>
        </w:rPr>
        <w:t xml:space="preserve"> – w przypadku wspólnego ubiegania się o zamówienie przez Wykonawców, oświadczenie o niepodleganiu wykluczeniu składa każdy z Wykonawców;</w:t>
      </w:r>
    </w:p>
    <w:p w14:paraId="346E55B9" w14:textId="77777777" w:rsidR="006D5338" w:rsidRDefault="006D5338" w:rsidP="006D5338">
      <w:pPr>
        <w:pStyle w:val="Akapitzlist"/>
        <w:numPr>
          <w:ilvl w:val="0"/>
          <w:numId w:val="11"/>
        </w:numPr>
        <w:spacing w:line="240" w:lineRule="auto"/>
        <w:jc w:val="both"/>
        <w:rPr>
          <w:rStyle w:val="Nagwek2Znak"/>
          <w:rFonts w:asciiTheme="minorHAnsi" w:eastAsia="Calibri" w:hAnsiTheme="minorHAnsi" w:cstheme="minorHAnsi"/>
          <w:color w:val="auto"/>
          <w:sz w:val="22"/>
          <w:lang w:val="pl-PL"/>
        </w:rPr>
      </w:pPr>
      <w:r w:rsidRPr="008C327A">
        <w:rPr>
          <w:rStyle w:val="Nagwek2Znak"/>
          <w:rFonts w:asciiTheme="minorHAnsi" w:eastAsia="Calibri" w:hAnsiTheme="minorHAnsi" w:cstheme="minorHAnsi"/>
          <w:color w:val="auto"/>
          <w:sz w:val="22"/>
          <w:lang w:val="pl-PL"/>
        </w:rPr>
        <w:t xml:space="preserve">zobowiązanie do udostępnienia zasobów </w:t>
      </w:r>
      <w:r>
        <w:rPr>
          <w:rStyle w:val="Nagwek2Znak"/>
          <w:rFonts w:asciiTheme="minorHAnsi" w:eastAsia="Calibri" w:hAnsiTheme="minorHAnsi" w:cstheme="minorHAnsi"/>
          <w:color w:val="auto"/>
          <w:sz w:val="22"/>
          <w:lang w:val="pl-PL"/>
        </w:rPr>
        <w:t xml:space="preserve">stanowiące </w:t>
      </w:r>
      <w:r w:rsidRPr="006D5338">
        <w:rPr>
          <w:rStyle w:val="Nagwek2Znak"/>
          <w:rFonts w:asciiTheme="minorHAnsi" w:eastAsia="Calibri" w:hAnsiTheme="minorHAnsi" w:cstheme="minorHAnsi"/>
          <w:b/>
          <w:bCs/>
          <w:color w:val="auto"/>
          <w:sz w:val="22"/>
          <w:lang w:val="pl-PL"/>
        </w:rPr>
        <w:t>załącznik nr 6 do SWZ</w:t>
      </w:r>
      <w:r>
        <w:rPr>
          <w:rStyle w:val="Nagwek2Znak"/>
          <w:rFonts w:asciiTheme="minorHAnsi" w:eastAsia="Calibri" w:hAnsiTheme="minorHAnsi" w:cstheme="minorHAnsi"/>
          <w:color w:val="auto"/>
          <w:sz w:val="22"/>
          <w:lang w:val="pl-PL"/>
        </w:rPr>
        <w:t xml:space="preserve"> </w:t>
      </w:r>
      <w:r w:rsidRPr="008C327A">
        <w:rPr>
          <w:rStyle w:val="Nagwek2Znak"/>
          <w:rFonts w:asciiTheme="minorHAnsi" w:eastAsia="Calibri" w:hAnsiTheme="minorHAnsi" w:cstheme="minorHAnsi"/>
          <w:color w:val="auto"/>
          <w:sz w:val="22"/>
          <w:lang w:val="pl-PL"/>
        </w:rPr>
        <w:t>– jeżeli dotyczy;</w:t>
      </w:r>
    </w:p>
    <w:p w14:paraId="195022A2" w14:textId="6A5310C4" w:rsidR="009B389D" w:rsidRPr="00AC2B24" w:rsidRDefault="009B389D" w:rsidP="006D5338">
      <w:pPr>
        <w:pStyle w:val="Akapitzlist"/>
        <w:numPr>
          <w:ilvl w:val="0"/>
          <w:numId w:val="11"/>
        </w:numPr>
        <w:spacing w:line="240" w:lineRule="auto"/>
        <w:jc w:val="both"/>
        <w:rPr>
          <w:rStyle w:val="Nagwek2Znak"/>
          <w:rFonts w:asciiTheme="minorHAnsi" w:eastAsia="Calibri" w:hAnsiTheme="minorHAnsi" w:cstheme="minorHAnsi"/>
          <w:color w:val="auto"/>
          <w:sz w:val="22"/>
          <w:lang w:val="pl-PL"/>
        </w:rPr>
      </w:pPr>
      <w:r w:rsidRPr="008C327A">
        <w:rPr>
          <w:rStyle w:val="Nagwek2Znak"/>
          <w:rFonts w:asciiTheme="minorHAnsi" w:eastAsia="Calibri" w:hAnsiTheme="minorHAnsi" w:cstheme="minorHAnsi"/>
          <w:color w:val="auto"/>
          <w:sz w:val="22"/>
          <w:lang w:val="pl-PL"/>
        </w:rPr>
        <w:t xml:space="preserve">formularz asortymentowo-cenowy stanowiący </w:t>
      </w:r>
      <w:r w:rsidRPr="008C327A">
        <w:rPr>
          <w:rStyle w:val="Nagwek2Znak"/>
          <w:rFonts w:asciiTheme="minorHAnsi" w:eastAsia="Calibri" w:hAnsiTheme="minorHAnsi" w:cstheme="minorHAnsi"/>
          <w:b/>
          <w:color w:val="auto"/>
          <w:sz w:val="22"/>
          <w:lang w:val="pl-PL"/>
        </w:rPr>
        <w:t xml:space="preserve">załącznik nr </w:t>
      </w:r>
      <w:r w:rsidR="00333B90" w:rsidRPr="008C327A">
        <w:rPr>
          <w:rStyle w:val="Nagwek2Znak"/>
          <w:rFonts w:asciiTheme="minorHAnsi" w:eastAsia="Calibri" w:hAnsiTheme="minorHAnsi" w:cstheme="minorHAnsi"/>
          <w:b/>
          <w:color w:val="auto"/>
          <w:sz w:val="22"/>
          <w:lang w:val="pl-PL"/>
        </w:rPr>
        <w:t>7</w:t>
      </w:r>
      <w:r w:rsidRPr="008C327A">
        <w:rPr>
          <w:rStyle w:val="Nagwek2Znak"/>
          <w:rFonts w:asciiTheme="minorHAnsi" w:eastAsia="Calibri" w:hAnsiTheme="minorHAnsi" w:cstheme="minorHAnsi"/>
          <w:b/>
          <w:color w:val="auto"/>
          <w:sz w:val="22"/>
          <w:lang w:val="pl-PL"/>
        </w:rPr>
        <w:t xml:space="preserve"> do SWZ,</w:t>
      </w:r>
    </w:p>
    <w:p w14:paraId="0FB70E5E" w14:textId="58308450" w:rsidR="00AC2B24" w:rsidRPr="00AC2B24" w:rsidRDefault="00AC2B24" w:rsidP="00AC2B24">
      <w:pPr>
        <w:pStyle w:val="Akapitzlist"/>
        <w:numPr>
          <w:ilvl w:val="0"/>
          <w:numId w:val="11"/>
        </w:numPr>
        <w:rPr>
          <w:rStyle w:val="Nagwek2Znak"/>
          <w:rFonts w:asciiTheme="minorHAnsi" w:eastAsia="Calibri" w:hAnsiTheme="minorHAnsi" w:cstheme="minorHAnsi"/>
          <w:color w:val="auto"/>
          <w:sz w:val="22"/>
          <w:lang w:val="pl-PL"/>
        </w:rPr>
      </w:pPr>
      <w:r w:rsidRPr="00AC2B24">
        <w:rPr>
          <w:rStyle w:val="Nagwek2Znak"/>
          <w:rFonts w:asciiTheme="minorHAnsi" w:eastAsia="Calibri" w:hAnsiTheme="minorHAnsi" w:cstheme="minorHAnsi"/>
          <w:color w:val="auto"/>
          <w:sz w:val="22"/>
          <w:lang w:val="pl-PL"/>
        </w:rPr>
        <w:t xml:space="preserve">opis przedmiotu zamówienia pakiet 1 </w:t>
      </w:r>
      <w:r w:rsidRPr="00AC2B24">
        <w:rPr>
          <w:rStyle w:val="Nagwek2Znak"/>
          <w:rFonts w:asciiTheme="minorHAnsi" w:eastAsia="Calibri" w:hAnsiTheme="minorHAnsi" w:cstheme="minorHAnsi"/>
          <w:b/>
          <w:color w:val="auto"/>
          <w:sz w:val="22"/>
          <w:lang w:val="pl-PL"/>
        </w:rPr>
        <w:t>załącznik nr 9 do SWZ,</w:t>
      </w:r>
    </w:p>
    <w:p w14:paraId="039EE3D4" w14:textId="04DAC9DF" w:rsidR="008B65C9" w:rsidRDefault="008C327A" w:rsidP="006D5338">
      <w:pPr>
        <w:pStyle w:val="Akapitzlist"/>
        <w:numPr>
          <w:ilvl w:val="0"/>
          <w:numId w:val="11"/>
        </w:numPr>
        <w:spacing w:line="240" w:lineRule="auto"/>
        <w:jc w:val="both"/>
        <w:rPr>
          <w:rStyle w:val="Nagwek2Znak"/>
          <w:rFonts w:asciiTheme="minorHAnsi" w:eastAsia="Calibri" w:hAnsiTheme="minorHAnsi" w:cstheme="minorHAnsi"/>
          <w:color w:val="auto"/>
          <w:sz w:val="22"/>
          <w:lang w:val="pl-PL"/>
        </w:rPr>
      </w:pPr>
      <w:r w:rsidRPr="008C327A">
        <w:rPr>
          <w:rStyle w:val="Nagwek2Znak"/>
          <w:rFonts w:asciiTheme="minorHAnsi" w:eastAsia="Calibri" w:hAnsiTheme="minorHAnsi" w:cstheme="minorHAnsi"/>
          <w:color w:val="auto"/>
          <w:sz w:val="22"/>
          <w:lang w:val="pl-PL"/>
        </w:rPr>
        <w:t>o</w:t>
      </w:r>
      <w:r w:rsidR="008B65C9" w:rsidRPr="008C327A">
        <w:rPr>
          <w:rStyle w:val="Nagwek2Znak"/>
          <w:rFonts w:asciiTheme="minorHAnsi" w:eastAsia="Calibri" w:hAnsiTheme="minorHAnsi" w:cstheme="minorHAnsi"/>
          <w:color w:val="auto"/>
          <w:sz w:val="22"/>
          <w:lang w:val="pl-PL"/>
        </w:rPr>
        <w:t>świadczenie Wykonawcy o niepodleganiu wykluczeniu</w:t>
      </w:r>
      <w:r w:rsidR="00533CAD">
        <w:rPr>
          <w:rStyle w:val="Nagwek2Znak"/>
          <w:rFonts w:asciiTheme="minorHAnsi" w:eastAsia="Calibri" w:hAnsiTheme="minorHAnsi" w:cstheme="minorHAnsi"/>
          <w:color w:val="auto"/>
          <w:sz w:val="22"/>
          <w:lang w:val="pl-PL"/>
        </w:rPr>
        <w:t xml:space="preserve"> </w:t>
      </w:r>
      <w:r w:rsidR="006D5338">
        <w:rPr>
          <w:rStyle w:val="Nagwek2Znak"/>
          <w:rFonts w:asciiTheme="minorHAnsi" w:eastAsia="Calibri" w:hAnsiTheme="minorHAnsi" w:cstheme="minorHAnsi"/>
          <w:b/>
          <w:color w:val="auto"/>
          <w:sz w:val="22"/>
          <w:lang w:val="pl-PL"/>
        </w:rPr>
        <w:t>załącznik</w:t>
      </w:r>
      <w:r w:rsidR="008B65C9" w:rsidRPr="005C25EB">
        <w:rPr>
          <w:rStyle w:val="Nagwek2Znak"/>
          <w:rFonts w:asciiTheme="minorHAnsi" w:eastAsia="Calibri" w:hAnsiTheme="minorHAnsi" w:cstheme="minorHAnsi"/>
          <w:b/>
          <w:color w:val="auto"/>
          <w:sz w:val="22"/>
          <w:lang w:val="pl-PL"/>
        </w:rPr>
        <w:t xml:space="preserve"> nr </w:t>
      </w:r>
      <w:r w:rsidRPr="005C25EB">
        <w:rPr>
          <w:rStyle w:val="Nagwek2Znak"/>
          <w:rFonts w:asciiTheme="minorHAnsi" w:eastAsia="Calibri" w:hAnsiTheme="minorHAnsi" w:cstheme="minorHAnsi"/>
          <w:b/>
          <w:color w:val="auto"/>
          <w:sz w:val="22"/>
          <w:lang w:val="pl-PL"/>
        </w:rPr>
        <w:t>8</w:t>
      </w:r>
      <w:r w:rsidR="008B65C9" w:rsidRPr="005C25EB">
        <w:rPr>
          <w:rStyle w:val="Nagwek2Znak"/>
          <w:rFonts w:asciiTheme="minorHAnsi" w:eastAsia="Calibri" w:hAnsiTheme="minorHAnsi" w:cstheme="minorHAnsi"/>
          <w:b/>
          <w:color w:val="auto"/>
          <w:sz w:val="22"/>
          <w:lang w:val="pl-PL"/>
        </w:rPr>
        <w:t xml:space="preserve"> do SWZ</w:t>
      </w:r>
      <w:r w:rsidR="00BA5375" w:rsidRPr="008C327A">
        <w:rPr>
          <w:rStyle w:val="Nagwek2Znak"/>
          <w:rFonts w:asciiTheme="minorHAnsi" w:eastAsia="Calibri" w:hAnsiTheme="minorHAnsi" w:cstheme="minorHAnsi"/>
          <w:color w:val="auto"/>
          <w:sz w:val="22"/>
          <w:lang w:val="pl-PL"/>
        </w:rPr>
        <w:t xml:space="preserve"> </w:t>
      </w:r>
      <w:r w:rsidRPr="008C327A">
        <w:rPr>
          <w:rStyle w:val="Nagwek2Znak"/>
          <w:rFonts w:asciiTheme="minorHAnsi" w:eastAsia="Calibri" w:hAnsiTheme="minorHAnsi" w:cstheme="minorHAnsi"/>
          <w:color w:val="auto"/>
          <w:sz w:val="22"/>
          <w:lang w:val="pl-PL"/>
        </w:rPr>
        <w:t>–</w:t>
      </w:r>
      <w:r w:rsidR="00BA5375" w:rsidRPr="008C327A">
        <w:rPr>
          <w:rStyle w:val="Nagwek2Znak"/>
          <w:rFonts w:asciiTheme="minorHAnsi" w:eastAsia="Calibri" w:hAnsiTheme="minorHAnsi" w:cstheme="minorHAnsi"/>
          <w:color w:val="auto"/>
          <w:sz w:val="22"/>
          <w:lang w:val="pl-PL"/>
        </w:rPr>
        <w:t xml:space="preserve"> w przypadku wspólnego ubiegania się o zamówienie przez Wykonawców, oświadczenie o niepodleganiu wykluczeniu składa każdy z Wykonawców;</w:t>
      </w:r>
    </w:p>
    <w:p w14:paraId="0196FD48" w14:textId="77777777" w:rsidR="00EF6307" w:rsidRPr="00563E4C" w:rsidRDefault="00EF6307" w:rsidP="006D5338">
      <w:pPr>
        <w:pStyle w:val="Akapitzlist"/>
        <w:numPr>
          <w:ilvl w:val="0"/>
          <w:numId w:val="11"/>
        </w:numPr>
        <w:spacing w:line="240" w:lineRule="auto"/>
        <w:jc w:val="both"/>
        <w:rPr>
          <w:rStyle w:val="Nagwek2Znak"/>
          <w:rFonts w:asciiTheme="minorHAnsi" w:eastAsia="Calibri" w:hAnsiTheme="minorHAnsi" w:cstheme="minorHAnsi"/>
          <w:color w:val="auto"/>
          <w:sz w:val="22"/>
          <w:lang w:val="pl-PL"/>
        </w:rPr>
      </w:pPr>
      <w:r w:rsidRPr="00563E4C">
        <w:rPr>
          <w:rStyle w:val="Nagwek2Znak"/>
          <w:rFonts w:asciiTheme="minorHAnsi" w:eastAsia="Calibri" w:hAnsiTheme="minorHAnsi" w:cstheme="minorHAnsi"/>
          <w:color w:val="auto"/>
          <w:sz w:val="22"/>
          <w:lang w:val="pl-PL"/>
        </w:rPr>
        <w:t xml:space="preserve">przedmiotowe środki dowodowe </w:t>
      </w:r>
      <w:r w:rsidRPr="00563E4C">
        <w:rPr>
          <w:rStyle w:val="Nagwek2Znak"/>
          <w:rFonts w:asciiTheme="minorHAnsi" w:eastAsia="Calibri" w:hAnsiTheme="minorHAnsi" w:cstheme="minorHAnsi"/>
          <w:b/>
          <w:color w:val="auto"/>
          <w:sz w:val="22"/>
          <w:lang w:val="pl-PL"/>
        </w:rPr>
        <w:t>3.10. SWZ</w:t>
      </w:r>
      <w:r w:rsidRPr="00563E4C">
        <w:rPr>
          <w:rStyle w:val="Nagwek2Znak"/>
          <w:rFonts w:asciiTheme="minorHAnsi" w:eastAsia="Calibri" w:hAnsiTheme="minorHAnsi" w:cstheme="minorHAnsi"/>
          <w:color w:val="auto"/>
          <w:sz w:val="22"/>
          <w:lang w:val="pl-PL"/>
        </w:rPr>
        <w:t>,</w:t>
      </w:r>
    </w:p>
    <w:p w14:paraId="187F6EA7" w14:textId="77777777" w:rsidR="00DE6B19" w:rsidRPr="008C327A" w:rsidRDefault="00683850" w:rsidP="006D5338">
      <w:pPr>
        <w:pStyle w:val="Akapitzlist"/>
        <w:numPr>
          <w:ilvl w:val="0"/>
          <w:numId w:val="11"/>
        </w:numPr>
        <w:spacing w:line="240" w:lineRule="auto"/>
        <w:rPr>
          <w:rStyle w:val="Nagwek2Znak"/>
          <w:rFonts w:asciiTheme="minorHAnsi" w:eastAsia="Calibri" w:hAnsiTheme="minorHAnsi" w:cstheme="minorHAnsi"/>
          <w:color w:val="auto"/>
          <w:sz w:val="22"/>
          <w:lang w:val="pl-PL"/>
        </w:rPr>
      </w:pPr>
      <w:r w:rsidRPr="008C327A">
        <w:rPr>
          <w:rStyle w:val="Nagwek2Znak"/>
          <w:rFonts w:asciiTheme="minorHAnsi" w:eastAsia="Calibri" w:hAnsiTheme="minorHAnsi" w:cstheme="minorHAnsi"/>
          <w:color w:val="auto"/>
          <w:sz w:val="22"/>
          <w:lang w:val="pl-PL"/>
        </w:rPr>
        <w:t>pełnomocnictwo upoważniające do złożenia oferty, o ile ofertę składa pełnomocnik;</w:t>
      </w:r>
    </w:p>
    <w:p w14:paraId="6BC4B8AF" w14:textId="77777777" w:rsidR="00683850" w:rsidRPr="008C327A" w:rsidRDefault="00683850" w:rsidP="006D5338">
      <w:pPr>
        <w:pStyle w:val="Akapitzlist"/>
        <w:numPr>
          <w:ilvl w:val="0"/>
          <w:numId w:val="11"/>
        </w:numPr>
        <w:spacing w:line="240" w:lineRule="auto"/>
        <w:rPr>
          <w:rStyle w:val="Nagwek2Znak"/>
          <w:rFonts w:asciiTheme="minorHAnsi" w:eastAsia="Calibri" w:hAnsiTheme="minorHAnsi" w:cstheme="minorHAnsi"/>
          <w:color w:val="auto"/>
          <w:sz w:val="22"/>
          <w:lang w:val="pl-PL"/>
        </w:rPr>
      </w:pPr>
      <w:r w:rsidRPr="008C327A">
        <w:rPr>
          <w:rStyle w:val="Nagwek2Znak"/>
          <w:rFonts w:asciiTheme="minorHAnsi" w:eastAsia="Calibri" w:hAnsiTheme="minorHAnsi" w:cstheme="minorHAnsi"/>
          <w:color w:val="auto"/>
          <w:sz w:val="22"/>
          <w:lang w:val="pl-PL"/>
        </w:rPr>
        <w:t>pełnomocnictwo dla pełnomocnika do reprezentowania w postępowaniu Wykonawców wspólnie ubiegających się o udzielenie zamówienia - dotyczy ofert składanych przez Wykonawców wspólnie ubiegający</w:t>
      </w:r>
      <w:r w:rsidR="00DE6B19" w:rsidRPr="008C327A">
        <w:rPr>
          <w:rStyle w:val="Nagwek2Znak"/>
          <w:rFonts w:asciiTheme="minorHAnsi" w:eastAsia="Calibri" w:hAnsiTheme="minorHAnsi" w:cstheme="minorHAnsi"/>
          <w:color w:val="auto"/>
          <w:sz w:val="22"/>
          <w:lang w:val="pl-PL"/>
        </w:rPr>
        <w:t>ch się o udzielenie zamówienia.</w:t>
      </w:r>
    </w:p>
    <w:p w14:paraId="303CFC78" w14:textId="4AA07EF9" w:rsidR="00A36BFE" w:rsidRDefault="00C81B11" w:rsidP="006D5338">
      <w:pPr>
        <w:spacing w:after="120" w:line="240" w:lineRule="auto"/>
        <w:jc w:val="both"/>
        <w:rPr>
          <w:rStyle w:val="Nagwek2Znak"/>
          <w:rFonts w:asciiTheme="minorHAnsi" w:eastAsia="Calibri" w:hAnsiTheme="minorHAnsi" w:cstheme="minorHAnsi"/>
          <w:color w:val="auto"/>
          <w:sz w:val="22"/>
          <w:lang w:val="pl-PL"/>
        </w:rPr>
      </w:pPr>
      <w:r w:rsidRPr="00C81B11">
        <w:rPr>
          <w:rStyle w:val="Nagwek2Znak"/>
          <w:rFonts w:asciiTheme="minorHAnsi" w:eastAsia="Calibri" w:hAnsiTheme="minorHAnsi" w:cstheme="minorHAnsi"/>
          <w:color w:val="auto"/>
          <w:sz w:val="22"/>
          <w:lang w:val="pl-PL"/>
        </w:rPr>
        <w:t xml:space="preserve">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sporządzonego stosownie do art. 97 § 2 ustawy z dnia 14 lutego 1991 r. – Prawo </w:t>
      </w:r>
      <w:r>
        <w:rPr>
          <w:rStyle w:val="Nagwek2Znak"/>
          <w:rFonts w:asciiTheme="minorHAnsi" w:eastAsia="Calibri" w:hAnsiTheme="minorHAnsi" w:cstheme="minorHAnsi"/>
          <w:color w:val="auto"/>
          <w:sz w:val="22"/>
          <w:lang w:val="pl-PL"/>
        </w:rPr>
        <w:br/>
      </w:r>
      <w:r w:rsidRPr="00C81B11">
        <w:rPr>
          <w:rStyle w:val="Nagwek2Znak"/>
          <w:rFonts w:asciiTheme="minorHAnsi" w:eastAsia="Calibri" w:hAnsiTheme="minorHAnsi" w:cstheme="minorHAnsi"/>
          <w:color w:val="auto"/>
          <w:sz w:val="22"/>
          <w:lang w:val="pl-PL"/>
        </w:rPr>
        <w:t xml:space="preserve">o notariacie, które to poświadczenie notariusz opatruje kwalifikowanym podpisem elektronicznym. Elektroniczna kopia pełnomocnictwa nie może być uwierzytelniona przez upełnomocnionego. </w:t>
      </w:r>
    </w:p>
    <w:p w14:paraId="2584C14F" w14:textId="7AAF402E" w:rsidR="008A689F" w:rsidRPr="008A689F" w:rsidRDefault="008A689F" w:rsidP="008A689F">
      <w:pPr>
        <w:spacing w:after="0" w:line="240" w:lineRule="auto"/>
        <w:jc w:val="both"/>
        <w:rPr>
          <w:rStyle w:val="Nagwek2Znak"/>
          <w:rFonts w:asciiTheme="minorHAnsi" w:eastAsia="Calibri" w:hAnsiTheme="minorHAnsi" w:cstheme="minorHAnsi"/>
          <w:color w:val="auto"/>
          <w:sz w:val="22"/>
          <w:lang w:val="pl-PL"/>
        </w:rPr>
      </w:pPr>
      <w:r w:rsidRPr="008A689F">
        <w:rPr>
          <w:rStyle w:val="Nagwek2Znak"/>
          <w:rFonts w:asciiTheme="minorHAnsi" w:eastAsia="Calibri" w:hAnsiTheme="minorHAnsi" w:cstheme="minorHAnsi"/>
          <w:color w:val="auto"/>
          <w:sz w:val="22"/>
          <w:lang w:val="pl-PL"/>
        </w:rPr>
        <w:t xml:space="preserve">Jeżeli wykonawca nie złożył wraz z ofertą przedmiotowych środków dowodowych lub złożone </w:t>
      </w:r>
      <w:r>
        <w:rPr>
          <w:rStyle w:val="Nagwek2Znak"/>
          <w:rFonts w:asciiTheme="minorHAnsi" w:eastAsia="Calibri" w:hAnsiTheme="minorHAnsi" w:cstheme="minorHAnsi"/>
          <w:color w:val="auto"/>
          <w:sz w:val="22"/>
          <w:lang w:val="pl-PL"/>
        </w:rPr>
        <w:t xml:space="preserve"> </w:t>
      </w:r>
      <w:r w:rsidRPr="008A689F">
        <w:rPr>
          <w:rStyle w:val="Nagwek2Znak"/>
          <w:rFonts w:asciiTheme="minorHAnsi" w:eastAsia="Calibri" w:hAnsiTheme="minorHAnsi" w:cstheme="minorHAnsi"/>
          <w:color w:val="auto"/>
          <w:sz w:val="22"/>
          <w:lang w:val="pl-PL"/>
        </w:rPr>
        <w:t xml:space="preserve">przedmiotowe środki dowodowe są niekompletne, Zamawiający na podstawie art. 107 ust. 2 </w:t>
      </w:r>
      <w:r>
        <w:rPr>
          <w:rStyle w:val="Nagwek2Znak"/>
          <w:rFonts w:asciiTheme="minorHAnsi" w:eastAsia="Calibri" w:hAnsiTheme="minorHAnsi" w:cstheme="minorHAnsi"/>
          <w:color w:val="auto"/>
          <w:sz w:val="22"/>
          <w:lang w:val="pl-PL"/>
        </w:rPr>
        <w:t xml:space="preserve"> </w:t>
      </w:r>
      <w:r w:rsidRPr="008A689F">
        <w:rPr>
          <w:rStyle w:val="Nagwek2Znak"/>
          <w:rFonts w:asciiTheme="minorHAnsi" w:eastAsia="Calibri" w:hAnsiTheme="minorHAnsi" w:cstheme="minorHAnsi"/>
          <w:color w:val="auto"/>
          <w:sz w:val="22"/>
          <w:lang w:val="pl-PL"/>
        </w:rPr>
        <w:t>wezwie  do ich złożenia lub uzupełnienia w wyznaczonym terminie.</w:t>
      </w:r>
    </w:p>
    <w:p w14:paraId="70F8AE71" w14:textId="77777777" w:rsidR="008A689F" w:rsidRPr="008A689F" w:rsidRDefault="008A689F" w:rsidP="008A689F">
      <w:pPr>
        <w:spacing w:after="0" w:line="240" w:lineRule="auto"/>
        <w:jc w:val="both"/>
        <w:rPr>
          <w:rStyle w:val="Nagwek2Znak"/>
          <w:rFonts w:asciiTheme="minorHAnsi" w:eastAsia="Calibri" w:hAnsiTheme="minorHAnsi" w:cstheme="minorHAnsi"/>
          <w:color w:val="auto"/>
          <w:sz w:val="22"/>
          <w:lang w:val="pl-PL"/>
        </w:rPr>
      </w:pPr>
    </w:p>
    <w:p w14:paraId="71C01DCC" w14:textId="37AE37BE" w:rsidR="00A36BFE" w:rsidRDefault="008A689F" w:rsidP="008A689F">
      <w:pPr>
        <w:spacing w:after="0" w:line="240" w:lineRule="auto"/>
        <w:jc w:val="both"/>
        <w:rPr>
          <w:rStyle w:val="Nagwek2Znak"/>
          <w:rFonts w:asciiTheme="minorHAnsi" w:eastAsia="Calibri" w:hAnsiTheme="minorHAnsi" w:cstheme="minorHAnsi"/>
          <w:color w:val="auto"/>
          <w:sz w:val="22"/>
          <w:lang w:val="pl-PL"/>
        </w:rPr>
      </w:pPr>
      <w:r w:rsidRPr="008A689F">
        <w:rPr>
          <w:rStyle w:val="Nagwek2Znak"/>
          <w:rFonts w:asciiTheme="minorHAnsi" w:eastAsia="Calibri" w:hAnsiTheme="minorHAnsi" w:cstheme="minorHAnsi"/>
          <w:color w:val="auto"/>
          <w:sz w:val="22"/>
          <w:lang w:val="pl-PL"/>
        </w:rPr>
        <w:t xml:space="preserve">Postanowień powyższych nie stosuje się, jeżeli przedmiotowy środek dowodowy służy </w:t>
      </w:r>
      <w:r>
        <w:rPr>
          <w:rStyle w:val="Nagwek2Znak"/>
          <w:rFonts w:asciiTheme="minorHAnsi" w:eastAsia="Calibri" w:hAnsiTheme="minorHAnsi" w:cstheme="minorHAnsi"/>
          <w:color w:val="auto"/>
          <w:sz w:val="22"/>
          <w:lang w:val="pl-PL"/>
        </w:rPr>
        <w:t xml:space="preserve"> </w:t>
      </w:r>
      <w:r w:rsidRPr="008A689F">
        <w:rPr>
          <w:rStyle w:val="Nagwek2Znak"/>
          <w:rFonts w:asciiTheme="minorHAnsi" w:eastAsia="Calibri" w:hAnsiTheme="minorHAnsi" w:cstheme="minorHAnsi"/>
          <w:color w:val="auto"/>
          <w:sz w:val="22"/>
          <w:lang w:val="pl-PL"/>
        </w:rPr>
        <w:t xml:space="preserve">potwierdzaniu zgodności z cechami lub kryteriami określonymi w opisie kryteriów oceny </w:t>
      </w:r>
      <w:r>
        <w:rPr>
          <w:rStyle w:val="Nagwek2Znak"/>
          <w:rFonts w:asciiTheme="minorHAnsi" w:eastAsia="Calibri" w:hAnsiTheme="minorHAnsi" w:cstheme="minorHAnsi"/>
          <w:color w:val="auto"/>
          <w:sz w:val="22"/>
          <w:lang w:val="pl-PL"/>
        </w:rPr>
        <w:t xml:space="preserve"> </w:t>
      </w:r>
      <w:r w:rsidRPr="008A689F">
        <w:rPr>
          <w:rStyle w:val="Nagwek2Znak"/>
          <w:rFonts w:asciiTheme="minorHAnsi" w:eastAsia="Calibri" w:hAnsiTheme="minorHAnsi" w:cstheme="minorHAnsi"/>
          <w:color w:val="auto"/>
          <w:sz w:val="22"/>
          <w:lang w:val="pl-PL"/>
        </w:rPr>
        <w:t xml:space="preserve">ofert lub, pomimo złożenia przedmiotowego środka dowodowego, oferta podlega odrzuceniu </w:t>
      </w:r>
      <w:r>
        <w:rPr>
          <w:rStyle w:val="Nagwek2Znak"/>
          <w:rFonts w:asciiTheme="minorHAnsi" w:eastAsia="Calibri" w:hAnsiTheme="minorHAnsi" w:cstheme="minorHAnsi"/>
          <w:color w:val="auto"/>
          <w:sz w:val="22"/>
          <w:lang w:val="pl-PL"/>
        </w:rPr>
        <w:t xml:space="preserve"> </w:t>
      </w:r>
      <w:r w:rsidRPr="008A689F">
        <w:rPr>
          <w:rStyle w:val="Nagwek2Znak"/>
          <w:rFonts w:asciiTheme="minorHAnsi" w:eastAsia="Calibri" w:hAnsiTheme="minorHAnsi" w:cstheme="minorHAnsi"/>
          <w:color w:val="auto"/>
          <w:sz w:val="22"/>
          <w:lang w:val="pl-PL"/>
        </w:rPr>
        <w:t>albo zachodzą przesłanki unieważnienia postępowania.</w:t>
      </w:r>
    </w:p>
    <w:p w14:paraId="3CE22489" w14:textId="77777777" w:rsidR="008A689F" w:rsidRDefault="008A689F" w:rsidP="008A689F">
      <w:pPr>
        <w:spacing w:after="0" w:line="240" w:lineRule="auto"/>
        <w:jc w:val="both"/>
        <w:rPr>
          <w:rStyle w:val="Nagwek2Znak"/>
          <w:rFonts w:asciiTheme="minorHAnsi" w:eastAsia="Calibri" w:hAnsiTheme="minorHAnsi" w:cstheme="minorHAnsi"/>
          <w:color w:val="auto"/>
          <w:sz w:val="22"/>
          <w:lang w:val="pl-PL"/>
        </w:rPr>
      </w:pPr>
    </w:p>
    <w:p w14:paraId="6AFD8EA5" w14:textId="0A688A35" w:rsidR="005233B4" w:rsidRDefault="00DE6B19" w:rsidP="006D5338">
      <w:pPr>
        <w:spacing w:after="0" w:line="240" w:lineRule="auto"/>
        <w:jc w:val="both"/>
        <w:rPr>
          <w:b/>
          <w:color w:val="000000" w:themeColor="text1"/>
        </w:rPr>
      </w:pPr>
      <w:r>
        <w:rPr>
          <w:rStyle w:val="Nagwek2Znak"/>
          <w:rFonts w:asciiTheme="minorHAnsi" w:eastAsia="Calibri" w:hAnsiTheme="minorHAnsi" w:cstheme="minorHAnsi"/>
          <w:lang w:val="pl-PL"/>
        </w:rPr>
        <w:t>1</w:t>
      </w:r>
      <w:r w:rsidR="00E50D84">
        <w:rPr>
          <w:rStyle w:val="Nagwek2Znak"/>
          <w:rFonts w:asciiTheme="minorHAnsi" w:eastAsia="Calibri" w:hAnsiTheme="minorHAnsi" w:cstheme="minorHAnsi"/>
          <w:lang w:val="pl-PL"/>
        </w:rPr>
        <w:t>6</w:t>
      </w:r>
      <w:r w:rsidRPr="00EF6307">
        <w:rPr>
          <w:rStyle w:val="Nagwek2Znak"/>
          <w:rFonts w:asciiTheme="minorHAnsi" w:eastAsia="Calibri" w:hAnsiTheme="minorHAnsi" w:cstheme="minorHAnsi"/>
        </w:rPr>
        <w:t>.</w:t>
      </w:r>
      <w:r w:rsidRPr="00EF6307">
        <w:rPr>
          <w:rStyle w:val="Nagwek2Znak"/>
          <w:rFonts w:asciiTheme="minorHAnsi" w:eastAsia="Calibri" w:hAnsiTheme="minorHAnsi" w:cstheme="minorHAnsi"/>
          <w:lang w:val="pl-PL"/>
        </w:rPr>
        <w:t>2</w:t>
      </w:r>
      <w:r w:rsidRPr="00EF6307">
        <w:rPr>
          <w:rStyle w:val="Nagwek2Znak"/>
          <w:rFonts w:asciiTheme="minorHAnsi" w:eastAsia="Calibri" w:hAnsiTheme="minorHAnsi" w:cstheme="minorHAnsi"/>
        </w:rPr>
        <w:t>.</w:t>
      </w:r>
      <w:r w:rsidRPr="00EF6307">
        <w:rPr>
          <w:rStyle w:val="Nagwek2Znak"/>
          <w:rFonts w:asciiTheme="minorHAnsi" w:eastAsia="Calibri" w:hAnsiTheme="minorHAnsi" w:cstheme="minorHAnsi"/>
          <w:lang w:val="pl-PL"/>
        </w:rPr>
        <w:t xml:space="preserve"> </w:t>
      </w:r>
      <w:r w:rsidR="005233B4" w:rsidRPr="00EF6307">
        <w:rPr>
          <w:color w:val="000000" w:themeColor="text1"/>
        </w:rPr>
        <w:t>Zamawiający przed wyborem najkorzystniejszej oferty wezwie Wykonawcę w trybie art. 126 ust. 1 ustawy, którego</w:t>
      </w:r>
      <w:r w:rsidR="005233B4">
        <w:rPr>
          <w:color w:val="000000" w:themeColor="text1"/>
        </w:rPr>
        <w:t xml:space="preserve"> oferta została najwyżej oceniona, do złożenia w terminie nie krótszym niż 10 dni od dnia wezwania, aktualnych na dzień złożenia następujących dokumentów:</w:t>
      </w:r>
    </w:p>
    <w:p w14:paraId="1C5639AB" w14:textId="77777777" w:rsidR="00DE6B19" w:rsidRDefault="00DE6B19" w:rsidP="006D5338">
      <w:pPr>
        <w:pStyle w:val="Akapitzlist"/>
        <w:numPr>
          <w:ilvl w:val="0"/>
          <w:numId w:val="22"/>
        </w:numPr>
        <w:spacing w:line="240" w:lineRule="auto"/>
        <w:jc w:val="both"/>
      </w:pPr>
      <w:r>
        <w:t xml:space="preserve">podmiotowe środki dowodowe na potwierdzenie spełniania warunków udziału </w:t>
      </w:r>
      <w:r w:rsidR="00BA7E48">
        <w:br/>
      </w:r>
      <w:r>
        <w:t>w postępowaniu, zgodnie z pkt 14.</w:t>
      </w:r>
      <w:r w:rsidR="004A191B">
        <w:t>2</w:t>
      </w:r>
      <w:r w:rsidR="00E50D84">
        <w:t xml:space="preserve"> i 14.3</w:t>
      </w:r>
      <w:r>
        <w:t xml:space="preserve"> SWZ – jeżeli dotyczy;</w:t>
      </w:r>
    </w:p>
    <w:p w14:paraId="32EF13FD" w14:textId="77777777" w:rsidR="00DE6B19" w:rsidRPr="00E50D84" w:rsidRDefault="00DE6B19" w:rsidP="006D5338">
      <w:pPr>
        <w:pStyle w:val="Akapitzlist"/>
        <w:numPr>
          <w:ilvl w:val="0"/>
          <w:numId w:val="22"/>
        </w:numPr>
        <w:spacing w:after="120" w:line="240" w:lineRule="auto"/>
        <w:jc w:val="both"/>
      </w:pPr>
      <w:r w:rsidRPr="00E50D84">
        <w:t>podmiotowe środki dowodowe oraz oświadczenia na potwierdzenie braku po</w:t>
      </w:r>
      <w:r w:rsidR="009C365F" w:rsidRPr="00E50D84">
        <w:t>dstaw wykluczenia zgodnie z pkt</w:t>
      </w:r>
      <w:r w:rsidR="004A191B" w:rsidRPr="00E50D84">
        <w:t xml:space="preserve"> 15.1 SWZ</w:t>
      </w:r>
      <w:r w:rsidR="009C365F" w:rsidRPr="00E50D84">
        <w:t>;</w:t>
      </w:r>
    </w:p>
    <w:p w14:paraId="18DE9399" w14:textId="77777777" w:rsidR="0022263F" w:rsidRDefault="00A3532F"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6.3</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22263F">
        <w:t xml:space="preserve">Zgodnie z art. 128 ust. 1 ustawy, jeżeli Wykonawca nie złożył oświadczenia, o którym mowa </w:t>
      </w:r>
      <w:r w:rsidR="0022263F">
        <w:br/>
        <w:t xml:space="preserve">w art. 125 ust. 1 ustawy, podmiotowych środków dowodowych, innych dokumentów lub oświadczeń składanych w postępowaniu lub są one niekompletne lub zawierają błędy, </w:t>
      </w:r>
      <w:r w:rsidR="004208F3">
        <w:t>Z</w:t>
      </w:r>
      <w:r w:rsidR="0022263F">
        <w:t xml:space="preserve">amawiający wzywa </w:t>
      </w:r>
      <w:r w:rsidR="004208F3">
        <w:t>W</w:t>
      </w:r>
      <w:r w:rsidR="0022263F">
        <w:t xml:space="preserve">ykonawcę odpowiednio do ich złożenia, poprawienia lub uzupełnienia w wyznaczonym terminie, chyba że: </w:t>
      </w:r>
    </w:p>
    <w:p w14:paraId="2DD12163" w14:textId="77777777" w:rsidR="0022263F" w:rsidRDefault="0022263F" w:rsidP="006D5338">
      <w:pPr>
        <w:spacing w:after="0" w:line="240" w:lineRule="auto"/>
        <w:jc w:val="both"/>
      </w:pPr>
      <w:r>
        <w:t xml:space="preserve">1) wniosek o dopuszczenie do udziału w postępowaniu albo oferta </w:t>
      </w:r>
      <w:r w:rsidR="004208F3">
        <w:t>W</w:t>
      </w:r>
      <w:r>
        <w:t>ykonawcy podlegają odrzuceniu bez względu na ich złożenie, uzupełnienie lub poprawienie lub</w:t>
      </w:r>
    </w:p>
    <w:p w14:paraId="4AFA8D69" w14:textId="77777777" w:rsidR="0022263F" w:rsidRDefault="0022263F" w:rsidP="006D5338">
      <w:pPr>
        <w:spacing w:after="0" w:line="240" w:lineRule="auto"/>
        <w:jc w:val="both"/>
      </w:pPr>
      <w:r>
        <w:t>2) zachodzą przesłanki unieważnienia postępowania.</w:t>
      </w:r>
    </w:p>
    <w:p w14:paraId="090FC2B3" w14:textId="77777777" w:rsidR="00A3532F" w:rsidRDefault="0022263F" w:rsidP="006D5338">
      <w:pPr>
        <w:spacing w:after="0" w:line="240" w:lineRule="auto"/>
        <w:jc w:val="both"/>
      </w:pPr>
      <w:r>
        <w:lastRenderedPageBreak/>
        <w:t>Wykonawca składa podmiotowe środki dowodowe na wezwanie, o którym mowa w ust. 1, aktualne na dzień ich złożenia. Złożenie, uzupełnienie lub poprawienie oświadczenia, o którym mowa w art. 125 ust. 1, lub podmiotowych środków dowodowych nie może służyć potwierdzeniu spełniania kryteriów selekcji.</w:t>
      </w:r>
    </w:p>
    <w:p w14:paraId="3CAD006E" w14:textId="77777777" w:rsidR="00871B9A" w:rsidRPr="00871B9A" w:rsidRDefault="00871B9A"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4</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Pr="00EF6307">
        <w:t xml:space="preserve">Wykonawca może w celu potwierdzenia spełniania warunków udziału w postępowaniu </w:t>
      </w:r>
      <w:r w:rsidRPr="00EF6307">
        <w:br/>
        <w:t xml:space="preserve">lub kryteriów selekcji, w stosownych sytuacjach oraz w odniesieniu do konkretnego zamówienia, </w:t>
      </w:r>
      <w:r w:rsidRPr="00EF6307">
        <w:br/>
        <w:t xml:space="preserve">lub jego części, polegać na zdolnościach technicznych lub zawodowych lub sytuacji finansowej </w:t>
      </w:r>
      <w:r w:rsidRPr="00EF6307">
        <w:br/>
        <w:t>lub ekonomicznej podmiotów udostępniających zasoby, niezależnie</w:t>
      </w:r>
      <w:r>
        <w:t xml:space="preserve"> od charakteru prawnego łączących go z nimi stosunków prawnych, na zasadach określonych w art. 118 ustawy. </w:t>
      </w:r>
    </w:p>
    <w:p w14:paraId="53F646AA" w14:textId="77777777" w:rsidR="00A3532F" w:rsidRDefault="00A3532F"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sidR="00871B9A">
        <w:rPr>
          <w:rStyle w:val="Nagwek2Znak"/>
          <w:rFonts w:asciiTheme="minorHAnsi" w:eastAsia="Calibri" w:hAnsiTheme="minorHAnsi" w:cstheme="minorHAnsi"/>
          <w:lang w:val="pl-PL"/>
        </w:rPr>
        <w:t>5</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 xml:space="preserve">Wykonawca, w przypadku polegania na zdolnościach lub sytuacji podmiotów udostępniających zasoby, przedstawia wraz z oświadczeniem, o niepodleganiu wykluczeniu, spełnianiu warunków udziału w postępowaniu lub kryteriów selekcji, także oświadczenie podmiotu udostępniającego zasoby, potwierdzające brak podstaw wykluczenia tego podmiotu oraz odpowiednio spełnianie warunków udziału w postępowaniu lub kryteriów selekcji, w zakresie, w jakim </w:t>
      </w:r>
      <w:r w:rsidR="00A33BCB">
        <w:t>W</w:t>
      </w:r>
      <w:r>
        <w:t>ykonawca powołuje się na jego zasoby.</w:t>
      </w:r>
    </w:p>
    <w:p w14:paraId="2A01C545"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sidR="00871B9A">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t>W</w:t>
      </w:r>
      <w:r w:rsidR="00A3532F">
        <w:t>ykonawca realizując zamówienie, będzie dysponował niezbędnymi zasobami tych podmiotów.</w:t>
      </w:r>
    </w:p>
    <w:p w14:paraId="20F9B5EB"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sidR="00871B9A">
        <w:rPr>
          <w:rStyle w:val="Nagwek2Znak"/>
          <w:rFonts w:asciiTheme="minorHAnsi" w:eastAsia="Calibri" w:hAnsiTheme="minorHAnsi" w:cstheme="minorHAnsi"/>
          <w:lang w:val="pl-PL"/>
        </w:rPr>
        <w:t>7</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W przypadku wspólnego ubiegania się o zamówienie przez Wykonawców oświadczenie, </w:t>
      </w:r>
      <w:r>
        <w:br/>
      </w:r>
      <w:r w:rsidR="00A3532F">
        <w:t xml:space="preserve">o którym </w:t>
      </w:r>
      <w:r w:rsidR="00A3532F" w:rsidRPr="00EF6307">
        <w:t xml:space="preserve">mowa </w:t>
      </w:r>
      <w:r w:rsidR="00975513" w:rsidRPr="00EF6307">
        <w:t>w art. 125 ust. 1</w:t>
      </w:r>
      <w:r w:rsidR="00A3532F" w:rsidRPr="00EF6307">
        <w:t xml:space="preserve">, składa oddzielnie każdy z Wykonawców wspólnie ubiegających się </w:t>
      </w:r>
      <w:r w:rsidRPr="00EF6307">
        <w:br/>
      </w:r>
      <w:r w:rsidR="00A3532F" w:rsidRPr="00EF6307">
        <w:t xml:space="preserve">o zamówienie. Oświadczenie to ma potwierdzać spełnienie warunków udziału w postępowaniu, </w:t>
      </w:r>
      <w:r w:rsidR="00B15884" w:rsidRPr="00EF6307">
        <w:br/>
      </w:r>
      <w:r w:rsidR="00A3532F" w:rsidRPr="00EF6307">
        <w:t>brak podstaw wykluczenia w zakresie, w którym każdy z Wykonawców wykazuje spełnienie warunków udziału w postępowaniu.</w:t>
      </w:r>
    </w:p>
    <w:p w14:paraId="26C4C7A6"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sidR="00871B9A">
        <w:rPr>
          <w:rStyle w:val="Nagwek2Znak"/>
          <w:rFonts w:asciiTheme="minorHAnsi" w:eastAsia="Calibri" w:hAnsiTheme="minorHAnsi" w:cstheme="minorHAnsi"/>
          <w:lang w:val="pl-PL"/>
        </w:rPr>
        <w:t>8</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Wykonawca, który zamierza powierzyć wykonanie części zamówienia podwykonawcom, </w:t>
      </w:r>
      <w:r w:rsidR="00B15884">
        <w:br/>
      </w:r>
      <w:r w:rsidR="00A3532F">
        <w:t xml:space="preserve">w celu wykazania braku istnienia wobec nich podstaw wykluczenia z udziału w postępowaniu zamieszcza informację o podwykonawcach w oświadczeniu, o którym mowa  </w:t>
      </w:r>
      <w:r w:rsidR="00975513" w:rsidRPr="00975513">
        <w:t xml:space="preserve">w art. 125 ust. </w:t>
      </w:r>
      <w:r w:rsidR="00A3532F">
        <w:t>1.</w:t>
      </w:r>
    </w:p>
    <w:p w14:paraId="662BE586" w14:textId="77777777" w:rsidR="00A3532F" w:rsidRPr="00C355ED"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sidR="00871B9A">
        <w:rPr>
          <w:rStyle w:val="Nagwek2Znak"/>
          <w:rFonts w:asciiTheme="minorHAnsi" w:eastAsia="Calibri" w:hAnsiTheme="minorHAnsi" w:cstheme="minorHAnsi"/>
          <w:lang w:val="pl-PL"/>
        </w:rPr>
        <w:t>9</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W przypadku, gdy Wykonawca </w:t>
      </w:r>
      <w:r w:rsidR="00A3532F" w:rsidRPr="00C355ED">
        <w:t>nie wskaże w oświadczeniu części zamówienia, której wykonanie powierzy podwykonawcom Zamawiający uzna, iż całość zamówienia Wykonawca wykona samodzielnie.</w:t>
      </w:r>
    </w:p>
    <w:p w14:paraId="3D1124B0"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sidR="00871B9A">
        <w:rPr>
          <w:rStyle w:val="Nagwek2Znak"/>
          <w:rFonts w:asciiTheme="minorHAnsi" w:eastAsia="Calibri" w:hAnsiTheme="minorHAnsi" w:cstheme="minorHAnsi"/>
          <w:lang w:val="pl-PL"/>
        </w:rPr>
        <w:t>10</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Wykonawcy mogą wspólnie ubie</w:t>
      </w:r>
      <w:r w:rsidR="00F02DEC">
        <w:t>gać się o udzielenie zamówienia,</w:t>
      </w:r>
      <w:r w:rsidR="00A3532F">
        <w:t xml:space="preserve"> np. łącząc się w konsorcj</w:t>
      </w:r>
      <w:r w:rsidR="00482E60">
        <w:t>um</w:t>
      </w:r>
      <w:r w:rsidR="00A3532F">
        <w:br/>
        <w:t>lub spółki cywilne lub inną formę prawną.</w:t>
      </w:r>
    </w:p>
    <w:p w14:paraId="55B95A10"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sidR="00871B9A">
        <w:rPr>
          <w:rStyle w:val="Nagwek2Znak"/>
          <w:rFonts w:asciiTheme="minorHAnsi" w:eastAsia="Calibri" w:hAnsiTheme="minorHAnsi" w:cstheme="minorHAnsi"/>
          <w:lang w:val="pl-PL"/>
        </w:rPr>
        <w:t>1</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Wykonawcy składający ofertę wspólną ustanawiają pełnomocnika do reprezentowania </w:t>
      </w:r>
      <w:r w:rsidR="00AE5401">
        <w:br/>
      </w:r>
      <w:r w:rsidR="00A3532F">
        <w:t>ich w postępowaniu o udzielenie zamówienia albo do reprezentowania ich w postępowaniu i zawarcia umowy w sprawie zamówienia publicznego.</w:t>
      </w:r>
    </w:p>
    <w:p w14:paraId="42C107C1"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.1</w:t>
      </w:r>
      <w:r w:rsidR="00871B9A">
        <w:rPr>
          <w:rStyle w:val="Nagwek2Znak"/>
          <w:rFonts w:asciiTheme="minorHAnsi" w:eastAsia="Calibri" w:hAnsiTheme="minorHAnsi" w:cstheme="minorHAnsi"/>
          <w:lang w:val="pl-PL"/>
        </w:rPr>
        <w:t>2</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w:t>
      </w:r>
    </w:p>
    <w:p w14:paraId="02535F31"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.1</w:t>
      </w:r>
      <w:r w:rsidR="00871B9A">
        <w:rPr>
          <w:rStyle w:val="Nagwek2Znak"/>
          <w:rFonts w:asciiTheme="minorHAnsi" w:eastAsia="Calibri" w:hAnsiTheme="minorHAnsi" w:cstheme="minorHAnsi"/>
          <w:lang w:val="pl-PL"/>
        </w:rPr>
        <w:t>3</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Oferta wspólna, składana przez dwóch lub więcej Wykonawców, powinna spełniać następujące wymagania:</w:t>
      </w:r>
    </w:p>
    <w:p w14:paraId="537799BD" w14:textId="77777777" w:rsidR="00A3532F" w:rsidRDefault="00A3532F" w:rsidP="006D5338">
      <w:pPr>
        <w:spacing w:after="0" w:line="240" w:lineRule="auto"/>
        <w:jc w:val="both"/>
      </w:pPr>
      <w:r>
        <w:t>1) oferta wspólna powin</w:t>
      </w:r>
      <w:r w:rsidR="00A33BCB">
        <w:t>na być sporządzona zgodnie ze S</w:t>
      </w:r>
      <w:r>
        <w:t>WZ;</w:t>
      </w:r>
    </w:p>
    <w:p w14:paraId="2E51D7AF" w14:textId="77777777" w:rsidR="00A3532F" w:rsidRDefault="00A3532F" w:rsidP="006D5338">
      <w:pPr>
        <w:spacing w:after="120" w:line="240" w:lineRule="auto"/>
        <w:jc w:val="both"/>
      </w:pPr>
      <w:r>
        <w:t>2) sposób składania dokumentów w ofercie wspólnej - dokumenty składane przez członków konsorcjum czy wspólników spółki cywilnej, w tym oświadczenia muszą być podpisane przez wyznaczonego pełnomocnika lub osobę upoważnioną do reprezentowania danego podmiotu.</w:t>
      </w:r>
    </w:p>
    <w:p w14:paraId="14CC0DE6"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.1</w:t>
      </w:r>
      <w:r w:rsidR="00871B9A">
        <w:rPr>
          <w:rStyle w:val="Nagwek2Znak"/>
          <w:rFonts w:asciiTheme="minorHAnsi" w:eastAsia="Calibri" w:hAnsiTheme="minorHAnsi" w:cstheme="minorHAnsi"/>
          <w:lang w:val="pl-PL"/>
        </w:rPr>
        <w:t>4</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Zamawiający w toku prowadzonego postępowania będzie przesyłał wszelką korespondencję </w:t>
      </w:r>
      <w:r w:rsidR="00A3532F">
        <w:br/>
        <w:t>do pełnomocnika Wykonawców występujących wspólnie.</w:t>
      </w:r>
    </w:p>
    <w:p w14:paraId="733DE24E"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.1</w:t>
      </w:r>
      <w:r w:rsidR="00871B9A">
        <w:rPr>
          <w:rStyle w:val="Nagwek2Znak"/>
          <w:rFonts w:asciiTheme="minorHAnsi" w:eastAsia="Calibri" w:hAnsiTheme="minorHAnsi" w:cstheme="minorHAnsi"/>
          <w:lang w:val="pl-PL"/>
        </w:rPr>
        <w:t>5</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Przepisy dotyczące pojedynczego Wykonawcy mają zastosowanie do pełnomocnika, </w:t>
      </w:r>
      <w:r w:rsidR="00AE5401">
        <w:br/>
      </w:r>
      <w:r w:rsidR="00A3532F">
        <w:t xml:space="preserve">o którym mowa w </w:t>
      </w:r>
      <w:r w:rsidR="004208F3">
        <w:t xml:space="preserve">pkt </w:t>
      </w:r>
      <w:r w:rsidR="00B15884">
        <w:t>1</w:t>
      </w:r>
      <w:r w:rsidR="004208F3">
        <w:t>6</w:t>
      </w:r>
      <w:r w:rsidR="00B15884">
        <w:t xml:space="preserve"> </w:t>
      </w:r>
      <w:r w:rsidR="00A3532F">
        <w:t>ust. 1</w:t>
      </w:r>
      <w:r w:rsidR="00871B9A">
        <w:t>1</w:t>
      </w:r>
      <w:r w:rsidR="00A3532F">
        <w:t xml:space="preserve"> i </w:t>
      </w:r>
      <w:r w:rsidR="004208F3">
        <w:t>16</w:t>
      </w:r>
      <w:r w:rsidR="00B15884">
        <w:t xml:space="preserve"> ust. </w:t>
      </w:r>
      <w:r w:rsidR="00A3532F">
        <w:t>1</w:t>
      </w:r>
      <w:r w:rsidR="00871B9A">
        <w:t>4</w:t>
      </w:r>
      <w:r w:rsidR="00A3532F">
        <w:t>, ze skutkiem prawnym wobec wszystkich Wykonawców występujących wspólnie.</w:t>
      </w:r>
    </w:p>
    <w:p w14:paraId="281FBB8E" w14:textId="77777777" w:rsidR="00A3532F" w:rsidRDefault="00A33BCB" w:rsidP="006D5338">
      <w:pPr>
        <w:spacing w:after="0" w:line="240" w:lineRule="auto"/>
        <w:jc w:val="both"/>
      </w:pPr>
      <w:r>
        <w:rPr>
          <w:rStyle w:val="Nagwek2Znak"/>
          <w:rFonts w:asciiTheme="minorHAnsi" w:eastAsia="Calibri" w:hAnsiTheme="minorHAnsi" w:cstheme="minorHAnsi"/>
          <w:lang w:val="pl-PL"/>
        </w:rPr>
        <w:lastRenderedPageBreak/>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.1</w:t>
      </w:r>
      <w:r w:rsidR="00871B9A">
        <w:rPr>
          <w:rStyle w:val="Nagwek2Znak"/>
          <w:rFonts w:asciiTheme="minorHAnsi" w:eastAsia="Calibri" w:hAnsiTheme="minorHAnsi" w:cstheme="minorHAnsi"/>
          <w:lang w:val="pl-PL"/>
        </w:rPr>
        <w:t>6</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Przed podpisaniem umowy (w przypadku wygrania postępowania) Wykonawcy składający wspólną ofertę będą mieli obowiązek przedstawić Zamawiającemu umowę konsorcjum, zawierającą, </w:t>
      </w:r>
      <w:r w:rsidR="00A3532F">
        <w:br/>
        <w:t>co najmniej:</w:t>
      </w:r>
    </w:p>
    <w:p w14:paraId="646AFBBE" w14:textId="77777777" w:rsidR="00A3532F" w:rsidRDefault="00A3532F" w:rsidP="006D5338">
      <w:pPr>
        <w:spacing w:after="0" w:line="240" w:lineRule="auto"/>
        <w:jc w:val="both"/>
      </w:pPr>
      <w:r>
        <w:t>1) zobowiązanie do realizacji wspólnego przedsięwzięcia gospodarczego obejmującego swoim zakresem realizację przedmiotu zamówienia oraz solidarnej odpowiedzialności za realizację zamówienia,</w:t>
      </w:r>
    </w:p>
    <w:p w14:paraId="77489AF6" w14:textId="77777777" w:rsidR="00A3532F" w:rsidRDefault="00A3532F" w:rsidP="006D5338">
      <w:pPr>
        <w:spacing w:after="0" w:line="240" w:lineRule="auto"/>
        <w:jc w:val="both"/>
      </w:pPr>
      <w:r>
        <w:t>2) określenie szczegółowego zakresu działania poszczególnych stron umowy,</w:t>
      </w:r>
    </w:p>
    <w:p w14:paraId="376DC1A2" w14:textId="77777777" w:rsidR="00A3532F" w:rsidRDefault="00A3532F" w:rsidP="006D5338">
      <w:pPr>
        <w:spacing w:after="0" w:line="240" w:lineRule="auto"/>
        <w:jc w:val="both"/>
      </w:pPr>
      <w:r>
        <w:t>3) czas obowiązywania umowy, który nie może być krótszy, niż okres obejmujący realizację zamówienia oraz czas trwania gwarancji jakości i rękojmi.</w:t>
      </w:r>
    </w:p>
    <w:p w14:paraId="08AA3DD8"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.1</w:t>
      </w:r>
      <w:r w:rsidR="00871B9A">
        <w:rPr>
          <w:rStyle w:val="Nagwek2Znak"/>
          <w:rFonts w:asciiTheme="minorHAnsi" w:eastAsia="Calibri" w:hAnsiTheme="minorHAnsi" w:cstheme="minorHAnsi"/>
          <w:lang w:val="pl-PL"/>
        </w:rPr>
        <w:t>7</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W przypadku Wykonawców wspólnie ubiegających się o udzielenie zamówienia na zasadach określonych w art. 58 ustawy, brak podstaw do wykluczenia musi wykazać każdy z Wykonawców oddzielnie; wobec powyższego wszystkie oświadczenia i dokumenty w zakresie braku podstaw </w:t>
      </w:r>
      <w:r>
        <w:br/>
      </w:r>
      <w:r w:rsidR="00A3532F">
        <w:t>do wykluczenia wymagane w postępowaniu składa odrębnie każdy z Wykonawców wspólnie występujących.</w:t>
      </w:r>
    </w:p>
    <w:p w14:paraId="061340B8"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.1</w:t>
      </w:r>
      <w:r w:rsidR="00871B9A">
        <w:rPr>
          <w:rStyle w:val="Nagwek2Znak"/>
          <w:rFonts w:asciiTheme="minorHAnsi" w:eastAsia="Calibri" w:hAnsiTheme="minorHAnsi" w:cstheme="minorHAnsi"/>
          <w:lang w:val="pl-PL"/>
        </w:rPr>
        <w:t>8</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Zamawiający </w:t>
      </w:r>
      <w:r w:rsidR="003F1B35">
        <w:t>nie zastrzega obowiązku osobistego wykonania przez Wykonawcę przedmiotu zamówienia, w związku z powyższym Wykonawca może powierzyć wykonanie części zamówienia podwykonawcy</w:t>
      </w:r>
      <w:r w:rsidR="00A3532F">
        <w:t>.</w:t>
      </w:r>
    </w:p>
    <w:p w14:paraId="2BA67DA1" w14:textId="77777777" w:rsidR="00A3532F" w:rsidRDefault="00A33BCB"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.1</w:t>
      </w:r>
      <w:r w:rsidR="00871B9A">
        <w:rPr>
          <w:rStyle w:val="Nagwek2Znak"/>
          <w:rFonts w:asciiTheme="minorHAnsi" w:eastAsia="Calibri" w:hAnsiTheme="minorHAnsi" w:cstheme="minorHAnsi"/>
          <w:lang w:val="pl-PL"/>
        </w:rPr>
        <w:t>9</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Zamawiający żąda wskazania przez Wykonawcę części zamówienia, których wykonanie powierzy podwykonawcom.</w:t>
      </w:r>
      <w:r w:rsidR="00871B9A">
        <w:t xml:space="preserve"> </w:t>
      </w:r>
      <w:r w:rsidR="00A3532F">
        <w:t>W przypadku, gdy Wykonawca zamierza powie</w:t>
      </w:r>
      <w:r>
        <w:t xml:space="preserve">rzyć określoną część zamówienia </w:t>
      </w:r>
      <w:r w:rsidR="00A3532F">
        <w:t xml:space="preserve">podwykonawcom, Wykonawca zobowiązany jest wskazać w </w:t>
      </w:r>
      <w:r>
        <w:t>formularzu ofertowym</w:t>
      </w:r>
      <w:r w:rsidR="00A3532F">
        <w:t xml:space="preserve"> zakres tych prac zgodnie z </w:t>
      </w:r>
      <w:r w:rsidR="00065C2F">
        <w:rPr>
          <w:b/>
        </w:rPr>
        <w:t>z</w:t>
      </w:r>
      <w:r w:rsidR="00A3532F" w:rsidRPr="00065C2F">
        <w:rPr>
          <w:b/>
        </w:rPr>
        <w:t>ałącznikiem nr 1 do SWZ</w:t>
      </w:r>
      <w:r w:rsidR="00A3532F" w:rsidRPr="00AE5401">
        <w:t>.</w:t>
      </w:r>
      <w:r w:rsidR="003F1B35">
        <w:t xml:space="preserve"> W przypadku, gdy Wykonawca nie zamierza wykonywać zamówienia przy udziale podwykonawców, należy wpisać w formularzu ofertowym „nie dotyczy” lub inne podobne sformułowanie. Jeżeli Wykonawca zostawi punkty w formularzach niewypełnione (puste pola), Zamawiający uzna, iż zamówienie zostanie wykonane siłami własnymi Wykonawcy, bez udziału podwykonawcy.</w:t>
      </w:r>
    </w:p>
    <w:p w14:paraId="2D2E5877" w14:textId="77777777" w:rsidR="002E661F" w:rsidRPr="002E661F" w:rsidRDefault="002E661F" w:rsidP="006D5338">
      <w:pPr>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.20</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 xml:space="preserve">Jeżeli zmiana albo rezygnacja z podwykonawcy dotyczy podmiotu, na którego zasoby Wykonawca powoływał się na zasadach określonych w art. 118 ust. 1 ustawy, w celu wykazania spełnienia warunków udziału w postępowaniu, </w:t>
      </w:r>
      <w:r w:rsidR="00570EA6">
        <w:t xml:space="preserve">Wykonawca jest zobowiązany wykazać Zamawiającemu, że zaproponowany inny podwykonawca lub sam Wykonawca samodzielnie spełnia je w stopniu nie mniejszym niż podwykonawca, na którego zasoby Wykonawca powoływał się w trakcie postępowania o udzielenie zamówienia. </w:t>
      </w:r>
    </w:p>
    <w:p w14:paraId="660491F0" w14:textId="0F7F7D82" w:rsidR="00A3532F" w:rsidRDefault="00A3532F" w:rsidP="006D5338">
      <w:pPr>
        <w:spacing w:after="0" w:line="240" w:lineRule="auto"/>
        <w:jc w:val="both"/>
      </w:pPr>
      <w:r>
        <w:t>Umowa o podwykonawstwo będzie musiała określać, jaki zakres czynności zostanie powierzony podwykonawcom.</w:t>
      </w:r>
    </w:p>
    <w:p w14:paraId="585F93AE" w14:textId="77777777" w:rsidR="00A3532F" w:rsidRDefault="00A33BCB" w:rsidP="006D5338">
      <w:pPr>
        <w:spacing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.21</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 Zlecenie przez Wykonawcę wykonania części zamówienia podwykonawcom nie zwalnia Wykonawcy od odpowiedzialności za wykonie całości zamówienia, tj. wykonywanych przez siebie </w:t>
      </w:r>
      <w:r w:rsidR="00A3532F">
        <w:br/>
        <w:t>i zleconych.</w:t>
      </w:r>
    </w:p>
    <w:p w14:paraId="65B15ED6" w14:textId="77777777" w:rsidR="00A3532F" w:rsidRPr="00353827" w:rsidRDefault="00A33BCB" w:rsidP="006D5338">
      <w:pPr>
        <w:spacing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6</w:t>
      </w:r>
      <w:r>
        <w:rPr>
          <w:rStyle w:val="Nagwek2Znak"/>
          <w:rFonts w:asciiTheme="minorHAnsi" w:eastAsia="Calibri" w:hAnsiTheme="minorHAnsi" w:cstheme="minorHAnsi"/>
          <w:lang w:val="pl-PL"/>
        </w:rPr>
        <w:t>.22</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A3532F">
        <w:t xml:space="preserve">Zamawiający jednocześnie informuję, że Wykonawca ubiegając się o udzielenie niniejszego zamówienia jest zobowiązany do wypełnienia obowiązku informacyjnego przewidzianego </w:t>
      </w:r>
      <w:r w:rsidR="006F5EDA">
        <w:br/>
        <w:t xml:space="preserve">w art. 13 </w:t>
      </w:r>
      <w:r w:rsidR="00A3532F">
        <w:t xml:space="preserve">lub 14 RODO względem osób fizycznych, których dane osobowe Wykonawca bezpośrednio </w:t>
      </w:r>
      <w:r w:rsidR="00A3532F">
        <w:br/>
        <w:t xml:space="preserve">lub pośrednio pozyskał i których dane przekaże Zamawiającemu, chyba że ma zastosowanie </w:t>
      </w:r>
      <w:r>
        <w:br/>
      </w:r>
      <w:r w:rsidR="00A3532F">
        <w:t xml:space="preserve">co najmniej jedno z </w:t>
      </w:r>
      <w:proofErr w:type="spellStart"/>
      <w:r w:rsidR="00A3532F">
        <w:t>wyłączeń</w:t>
      </w:r>
      <w:proofErr w:type="spellEnd"/>
      <w:r w:rsidR="00A3532F">
        <w:t xml:space="preserve">, o których mowa w art. 14 ust. 5 RODO lub zgodnie z art. 13 ust. 4 RODO, osoba fizyczna, której dane dotyczą, dysponuje informacjami, o których mowa na wstępie. W świetle powyższego </w:t>
      </w:r>
      <w:r w:rsidR="00994C51">
        <w:t>Wykonawca, na formularzu ofertowym</w:t>
      </w:r>
      <w:r w:rsidR="00A3532F">
        <w:t>, s</w:t>
      </w:r>
      <w:r w:rsidR="00994C51">
        <w:t>tanowiącym</w:t>
      </w:r>
      <w:r w:rsidR="00AB0F62">
        <w:t xml:space="preserve"> Załącznik nr 1 do S</w:t>
      </w:r>
      <w:r w:rsidR="00A3532F">
        <w:t xml:space="preserve">WZ, zobowiązany jest złożyć oświadczenie dot. wypełnienia obowiązku informacyjnego przewidzianego </w:t>
      </w:r>
      <w:r w:rsidR="00F6187F">
        <w:br/>
      </w:r>
      <w:r w:rsidR="00A3532F">
        <w:t xml:space="preserve">w art. 13 </w:t>
      </w:r>
      <w:r w:rsidR="00F6187F">
        <w:t>l</w:t>
      </w:r>
      <w:r w:rsidR="00A3532F">
        <w:t>ub 14 RODO wobec osób fizycznych, od których dane osobowe bezpośrednio lub pośrednio pozyskał w celu ubiegania się o udzielenie zamówienia publicznego w niniejszym postępowaniu.</w:t>
      </w:r>
    </w:p>
    <w:p w14:paraId="609035C5" w14:textId="77777777" w:rsidR="00954CF2" w:rsidRPr="0049576F" w:rsidRDefault="005F37C3" w:rsidP="006D5338">
      <w:pPr>
        <w:pStyle w:val="Nagwek1"/>
        <w:spacing w:before="0" w:line="240" w:lineRule="auto"/>
        <w:jc w:val="both"/>
        <w:rPr>
          <w:sz w:val="26"/>
          <w:szCs w:val="26"/>
        </w:rPr>
      </w:pPr>
      <w:r w:rsidRPr="0049576F">
        <w:rPr>
          <w:rFonts w:ascii="Calibri" w:hAnsi="Calibri"/>
          <w:sz w:val="26"/>
          <w:szCs w:val="26"/>
        </w:rPr>
        <w:t>Rozdział 1</w:t>
      </w:r>
      <w:r w:rsidR="004208F3">
        <w:rPr>
          <w:rFonts w:ascii="Calibri" w:hAnsi="Calibri"/>
          <w:sz w:val="26"/>
          <w:szCs w:val="26"/>
        </w:rPr>
        <w:t>7</w:t>
      </w:r>
      <w:r w:rsidRPr="0049576F">
        <w:rPr>
          <w:rFonts w:ascii="Calibri" w:hAnsi="Calibri"/>
          <w:sz w:val="26"/>
          <w:szCs w:val="26"/>
        </w:rPr>
        <w:t xml:space="preserve"> </w:t>
      </w:r>
      <w:r w:rsidR="00353827">
        <w:rPr>
          <w:rFonts w:asciiTheme="minorHAnsi" w:hAnsiTheme="minorHAnsi" w:cstheme="minorHAnsi"/>
          <w:sz w:val="26"/>
          <w:szCs w:val="26"/>
        </w:rPr>
        <w:t>SPOSÓB OBLICZENIA CENY</w:t>
      </w:r>
    </w:p>
    <w:p w14:paraId="1F10B860"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lang w:val="pl-PL"/>
        </w:rPr>
      </w:pPr>
      <w:r>
        <w:rPr>
          <w:rStyle w:val="Nagwek2Znak"/>
          <w:rFonts w:asciiTheme="minorHAnsi" w:eastAsia="Calibri" w:hAnsiTheme="minorHAnsi" w:cstheme="minorHAnsi"/>
          <w:color w:val="2E74B5" w:themeColor="accent1" w:themeShade="BF"/>
          <w:lang w:val="pl-PL"/>
        </w:rPr>
        <w:t xml:space="preserve">17.1. </w:t>
      </w:r>
      <w:r>
        <w:rPr>
          <w:rStyle w:val="Nagwek2Znak"/>
          <w:rFonts w:asciiTheme="minorHAnsi" w:eastAsia="Calibri" w:hAnsiTheme="minorHAnsi" w:cstheme="minorHAnsi"/>
          <w:color w:val="auto"/>
          <w:sz w:val="22"/>
          <w:szCs w:val="22"/>
          <w:lang w:val="pl-PL"/>
        </w:rPr>
        <w:t>Wykonawca poda cenę oferty w formularzu ofertowym sporządzonym według wzoru stanowiącego załącznik nr 1 do SWZ.</w:t>
      </w:r>
      <w:r>
        <w:rPr>
          <w:rStyle w:val="Nagwek2Znak"/>
          <w:rFonts w:asciiTheme="minorHAnsi" w:eastAsia="Calibri" w:hAnsiTheme="minorHAnsi" w:cstheme="minorHAnsi"/>
          <w:color w:val="auto"/>
          <w:lang w:val="pl-PL"/>
        </w:rPr>
        <w:t xml:space="preserve"> </w:t>
      </w:r>
    </w:p>
    <w:p w14:paraId="5F7DEB47"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2E74B5" w:themeColor="accent1" w:themeShade="BF"/>
          <w:lang w:val="pl-PL"/>
        </w:rPr>
      </w:pPr>
      <w:bookmarkStart w:id="4" w:name="_Hlk210732814"/>
      <w:r>
        <w:rPr>
          <w:rStyle w:val="Nagwek2Znak"/>
          <w:rFonts w:asciiTheme="minorHAnsi" w:eastAsia="Calibri" w:hAnsiTheme="minorHAnsi" w:cstheme="minorHAnsi"/>
          <w:color w:val="2E74B5" w:themeColor="accent1" w:themeShade="BF"/>
          <w:lang w:val="pl-PL"/>
        </w:rPr>
        <w:t xml:space="preserve">17.2. </w:t>
      </w:r>
      <w:r>
        <w:rPr>
          <w:rStyle w:val="Nagwek2Znak"/>
          <w:rFonts w:asciiTheme="minorHAnsi" w:eastAsia="Calibri" w:hAnsiTheme="minorHAnsi" w:cstheme="minorHAnsi"/>
          <w:color w:val="auto"/>
          <w:sz w:val="22"/>
          <w:szCs w:val="22"/>
          <w:lang w:val="pl-PL"/>
        </w:rPr>
        <w:t>Cenę oferty stanowi kwota brutto.</w:t>
      </w:r>
      <w:r>
        <w:rPr>
          <w:rStyle w:val="Nagwek2Znak"/>
          <w:rFonts w:asciiTheme="minorHAnsi" w:eastAsia="Calibri" w:hAnsiTheme="minorHAnsi" w:cstheme="minorHAnsi"/>
          <w:color w:val="2E74B5" w:themeColor="accent1" w:themeShade="BF"/>
          <w:lang w:val="pl-PL"/>
        </w:rPr>
        <w:t xml:space="preserve"> </w:t>
      </w:r>
    </w:p>
    <w:p w14:paraId="7CB7E9AB"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sz w:val="22"/>
          <w:szCs w:val="22"/>
          <w:lang w:val="pl-PL"/>
        </w:rPr>
      </w:pPr>
      <w:r>
        <w:rPr>
          <w:rStyle w:val="Nagwek2Znak"/>
          <w:rFonts w:asciiTheme="minorHAnsi" w:eastAsia="Calibri" w:hAnsiTheme="minorHAnsi" w:cstheme="minorHAnsi"/>
          <w:color w:val="2E74B5" w:themeColor="accent1" w:themeShade="BF"/>
          <w:lang w:val="pl-PL"/>
        </w:rPr>
        <w:lastRenderedPageBreak/>
        <w:t xml:space="preserve">17.3. </w:t>
      </w:r>
      <w:r>
        <w:rPr>
          <w:rStyle w:val="Nagwek2Znak"/>
          <w:rFonts w:asciiTheme="minorHAnsi" w:eastAsia="Calibri" w:hAnsiTheme="minorHAnsi" w:cstheme="minorHAnsi"/>
          <w:color w:val="auto"/>
          <w:sz w:val="22"/>
          <w:szCs w:val="22"/>
          <w:lang w:val="pl-PL"/>
        </w:rPr>
        <w:t xml:space="preserve">Cena musi obejmować: </w:t>
      </w:r>
    </w:p>
    <w:p w14:paraId="368C2E06"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sz w:val="22"/>
          <w:szCs w:val="22"/>
          <w:lang w:val="pl-PL"/>
        </w:rPr>
      </w:pPr>
      <w:r>
        <w:rPr>
          <w:rStyle w:val="Nagwek2Znak"/>
          <w:rFonts w:asciiTheme="minorHAnsi" w:eastAsia="Calibri" w:hAnsiTheme="minorHAnsi" w:cstheme="minorHAnsi"/>
          <w:color w:val="auto"/>
          <w:sz w:val="22"/>
          <w:szCs w:val="22"/>
          <w:lang w:val="pl-PL"/>
        </w:rPr>
        <w:t xml:space="preserve">a) pełny zakres wykonania przedmiotu zamówienia </w:t>
      </w:r>
    </w:p>
    <w:p w14:paraId="3ACE5B0C"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sz w:val="22"/>
          <w:szCs w:val="22"/>
          <w:lang w:val="pl-PL"/>
        </w:rPr>
      </w:pPr>
      <w:r>
        <w:rPr>
          <w:rStyle w:val="Nagwek2Znak"/>
          <w:rFonts w:asciiTheme="minorHAnsi" w:eastAsia="Calibri" w:hAnsiTheme="minorHAnsi" w:cstheme="minorHAnsi"/>
          <w:color w:val="auto"/>
          <w:sz w:val="22"/>
          <w:szCs w:val="22"/>
          <w:lang w:val="pl-PL"/>
        </w:rPr>
        <w:t xml:space="preserve">b) wartość całego przedmiotu zamówienia uwzględniającą ewentualne upusty, rabaty, marże; </w:t>
      </w:r>
    </w:p>
    <w:p w14:paraId="19879E0C"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sz w:val="22"/>
          <w:szCs w:val="22"/>
          <w:lang w:val="pl-PL"/>
        </w:rPr>
      </w:pPr>
      <w:r>
        <w:rPr>
          <w:rStyle w:val="Nagwek2Znak"/>
          <w:rFonts w:asciiTheme="minorHAnsi" w:eastAsia="Calibri" w:hAnsiTheme="minorHAnsi" w:cstheme="minorHAnsi"/>
          <w:color w:val="auto"/>
          <w:sz w:val="22"/>
          <w:szCs w:val="22"/>
          <w:lang w:val="pl-PL"/>
        </w:rPr>
        <w:t xml:space="preserve">c) podatki w tym VAT, cło, opłata graniczna; </w:t>
      </w:r>
    </w:p>
    <w:p w14:paraId="02C6FF2A"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sz w:val="22"/>
          <w:szCs w:val="22"/>
          <w:lang w:val="pl-PL"/>
        </w:rPr>
      </w:pPr>
      <w:r>
        <w:rPr>
          <w:rStyle w:val="Nagwek2Znak"/>
          <w:rFonts w:asciiTheme="minorHAnsi" w:eastAsia="Calibri" w:hAnsiTheme="minorHAnsi" w:cstheme="minorHAnsi"/>
          <w:color w:val="auto"/>
          <w:sz w:val="22"/>
          <w:szCs w:val="22"/>
          <w:lang w:val="pl-PL"/>
        </w:rPr>
        <w:t>d) wszystkie koszty jakie poniesie Wykonawca z tytułu dostawy przedmiotu zamówienia do siedziby Zamawiającego w szczególności: koszty gwarancji, koszty transportu, rozładunku, wniesienia do miejsca przeznaczenia, koszty opakowania, ubezpieczenia (jeżeli dotyczy);</w:t>
      </w:r>
    </w:p>
    <w:p w14:paraId="2737A8B4"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sz w:val="22"/>
          <w:szCs w:val="22"/>
          <w:lang w:val="pl-PL"/>
        </w:rPr>
      </w:pPr>
      <w:r>
        <w:rPr>
          <w:rStyle w:val="Nagwek2Znak"/>
          <w:rFonts w:asciiTheme="minorHAnsi" w:eastAsia="Calibri" w:hAnsiTheme="minorHAnsi" w:cstheme="minorHAnsi"/>
          <w:color w:val="auto"/>
          <w:sz w:val="22"/>
          <w:szCs w:val="22"/>
          <w:lang w:val="pl-PL"/>
        </w:rPr>
        <w:t>e) oraz wszelkie inne nie wymienione niezbędne do realizacji przedmiotu zamówienia np. instalacja, montaż, rozruch, konfiguracja, szkolenie personelu Zamawiającego, adaptacja pomieszczeń oraz pozostałe składniki cenotwórcze (jeżeli dotyczy).</w:t>
      </w:r>
    </w:p>
    <w:p w14:paraId="1D4FCEF2"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sz w:val="22"/>
          <w:szCs w:val="22"/>
          <w:lang w:val="pl-PL"/>
        </w:rPr>
      </w:pPr>
      <w:r>
        <w:rPr>
          <w:rStyle w:val="Nagwek2Znak"/>
          <w:rFonts w:asciiTheme="minorHAnsi" w:eastAsia="Calibri" w:hAnsiTheme="minorHAnsi" w:cstheme="minorHAnsi"/>
          <w:color w:val="2E74B5" w:themeColor="accent1" w:themeShade="BF"/>
          <w:lang w:val="pl-PL"/>
        </w:rPr>
        <w:t xml:space="preserve">17.4. </w:t>
      </w:r>
      <w:r>
        <w:rPr>
          <w:rStyle w:val="Nagwek2Znak"/>
          <w:rFonts w:asciiTheme="minorHAnsi" w:eastAsia="Calibri" w:hAnsiTheme="minorHAnsi" w:cstheme="minorHAnsi"/>
          <w:color w:val="auto"/>
          <w:sz w:val="22"/>
          <w:szCs w:val="22"/>
          <w:lang w:val="pl-PL"/>
        </w:rPr>
        <w:t xml:space="preserve">Wartość brutto należy liczyć w sposób następujący: ilość x cena jednostkowa netto = wartość netto + podatek VAT = wartość brutto. </w:t>
      </w:r>
    </w:p>
    <w:p w14:paraId="19C2E452"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sz w:val="22"/>
          <w:szCs w:val="22"/>
          <w:lang w:val="pl-PL"/>
        </w:rPr>
      </w:pPr>
      <w:r>
        <w:rPr>
          <w:rStyle w:val="Nagwek2Znak"/>
          <w:rFonts w:asciiTheme="minorHAnsi" w:eastAsia="Calibri" w:hAnsiTheme="minorHAnsi" w:cstheme="minorHAnsi"/>
          <w:color w:val="2E74B5" w:themeColor="accent1" w:themeShade="BF"/>
          <w:lang w:val="pl-PL" w:eastAsia="en-US"/>
        </w:rPr>
        <w:t xml:space="preserve">17.5. </w:t>
      </w:r>
      <w:r>
        <w:rPr>
          <w:rStyle w:val="Nagwek2Znak"/>
          <w:rFonts w:asciiTheme="minorHAnsi" w:eastAsia="Calibri" w:hAnsiTheme="minorHAnsi" w:cstheme="minorHAnsi"/>
          <w:color w:val="auto"/>
          <w:sz w:val="22"/>
          <w:szCs w:val="22"/>
          <w:lang w:val="pl-PL"/>
        </w:rPr>
        <w:t xml:space="preserve">Wykonawca poda w Formularzu Asortymentowo-Cenowym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p w14:paraId="64BDDF6D"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auto"/>
          <w:sz w:val="22"/>
          <w:szCs w:val="22"/>
          <w:lang w:val="pl-PL"/>
        </w:rPr>
      </w:pPr>
      <w:r>
        <w:rPr>
          <w:rStyle w:val="Nagwek2Znak"/>
          <w:rFonts w:asciiTheme="minorHAnsi" w:eastAsia="Calibri" w:hAnsiTheme="minorHAnsi" w:cstheme="minorHAnsi"/>
          <w:color w:val="2E74B5" w:themeColor="accent1" w:themeShade="BF"/>
          <w:lang w:val="pl-PL"/>
        </w:rPr>
        <w:t xml:space="preserve">17.6. </w:t>
      </w:r>
      <w:r>
        <w:rPr>
          <w:rStyle w:val="Nagwek2Znak"/>
          <w:rFonts w:asciiTheme="minorHAnsi" w:eastAsia="Calibri" w:hAnsiTheme="minorHAnsi" w:cstheme="minorHAnsi"/>
          <w:color w:val="auto"/>
          <w:sz w:val="22"/>
          <w:szCs w:val="22"/>
          <w:lang w:val="pl-PL"/>
        </w:rPr>
        <w:t xml:space="preserve">W ofercie Wykonawca określi cenę netto i brutto zaokrąglone do 2 miejsc po przecinku, przy czym końcówki poniżej 0,5 groszy pomniejsza się, a końcówki 0,5 groszy i wyższe zaokrągla się do 1 grosza. </w:t>
      </w:r>
    </w:p>
    <w:p w14:paraId="633136EE" w14:textId="77777777" w:rsidR="00CD189B" w:rsidRDefault="00CD189B" w:rsidP="00CD189B">
      <w:pPr>
        <w:autoSpaceDE w:val="0"/>
        <w:autoSpaceDN w:val="0"/>
        <w:adjustRightInd w:val="0"/>
        <w:spacing w:after="0" w:line="276" w:lineRule="auto"/>
        <w:jc w:val="both"/>
        <w:rPr>
          <w:rStyle w:val="Nagwek2Znak"/>
          <w:rFonts w:asciiTheme="minorHAnsi" w:eastAsia="Calibri" w:hAnsiTheme="minorHAnsi" w:cstheme="minorHAnsi"/>
          <w:color w:val="2E74B5" w:themeColor="accent1" w:themeShade="BF"/>
          <w:lang w:val="pl-PL"/>
        </w:rPr>
      </w:pPr>
      <w:r>
        <w:rPr>
          <w:rStyle w:val="Nagwek2Znak"/>
          <w:rFonts w:asciiTheme="minorHAnsi" w:eastAsia="Calibri" w:hAnsiTheme="minorHAnsi" w:cstheme="minorHAnsi"/>
          <w:color w:val="2E74B5" w:themeColor="accent1" w:themeShade="BF"/>
          <w:lang w:val="pl-PL"/>
        </w:rPr>
        <w:t xml:space="preserve">17.7. </w:t>
      </w:r>
      <w:r>
        <w:rPr>
          <w:rStyle w:val="Nagwek2Znak"/>
          <w:rFonts w:asciiTheme="minorHAnsi" w:eastAsia="Calibri" w:hAnsiTheme="minorHAnsi" w:cstheme="minorHAnsi"/>
          <w:color w:val="auto"/>
          <w:sz w:val="22"/>
          <w:szCs w:val="22"/>
          <w:lang w:val="pl-PL"/>
        </w:rPr>
        <w:t>Cena musi być wyrażona w złotych polskich (PLN).</w:t>
      </w:r>
      <w:r>
        <w:rPr>
          <w:rStyle w:val="Nagwek2Znak"/>
          <w:rFonts w:asciiTheme="minorHAnsi" w:eastAsia="Calibri" w:hAnsiTheme="minorHAnsi" w:cstheme="minorHAnsi"/>
          <w:color w:val="2E74B5" w:themeColor="accent1" w:themeShade="BF"/>
          <w:lang w:val="pl-PL"/>
        </w:rPr>
        <w:t xml:space="preserve"> </w:t>
      </w:r>
    </w:p>
    <w:p w14:paraId="72153C99" w14:textId="77777777" w:rsidR="00CD189B" w:rsidRDefault="00CD189B" w:rsidP="00CD189B">
      <w:pPr>
        <w:autoSpaceDE w:val="0"/>
        <w:autoSpaceDN w:val="0"/>
        <w:adjustRightInd w:val="0"/>
        <w:spacing w:after="0" w:line="276" w:lineRule="auto"/>
        <w:jc w:val="both"/>
        <w:rPr>
          <w:color w:val="000000" w:themeColor="text1"/>
        </w:rPr>
      </w:pPr>
      <w:r>
        <w:rPr>
          <w:rStyle w:val="Nagwek2Znak"/>
          <w:rFonts w:asciiTheme="minorHAnsi" w:eastAsia="Calibri" w:hAnsiTheme="minorHAnsi" w:cstheme="minorHAnsi"/>
          <w:color w:val="2E74B5" w:themeColor="accent1" w:themeShade="BF"/>
          <w:lang w:val="pl-PL"/>
        </w:rPr>
        <w:t xml:space="preserve">17.8. </w:t>
      </w:r>
      <w:r>
        <w:rPr>
          <w:rStyle w:val="Nagwek2Znak"/>
          <w:rFonts w:asciiTheme="minorHAnsi" w:eastAsia="Calibri" w:hAnsiTheme="minorHAnsi" w:cstheme="minorHAnsi"/>
          <w:color w:val="auto"/>
          <w:sz w:val="22"/>
          <w:szCs w:val="22"/>
          <w:lang w:val="pl-PL"/>
        </w:rPr>
        <w:t xml:space="preserve">Jeżeli Wykonawca złoży ofertę, której wybór będzie prowadził do powstania u Zamawiającego obowiązku podatkowego zgodnie z ustawą o podatku od towarów i usług, na podstawie art. 225 ust. 1 ustawy </w:t>
      </w:r>
      <w:proofErr w:type="spellStart"/>
      <w:r>
        <w:rPr>
          <w:rStyle w:val="Nagwek2Znak"/>
          <w:rFonts w:asciiTheme="minorHAnsi" w:eastAsia="Calibri" w:hAnsiTheme="minorHAnsi" w:cstheme="minorHAnsi"/>
          <w:color w:val="auto"/>
          <w:sz w:val="22"/>
          <w:szCs w:val="22"/>
          <w:lang w:val="pl-PL"/>
        </w:rPr>
        <w:t>Pzp</w:t>
      </w:r>
      <w:proofErr w:type="spellEnd"/>
      <w:r>
        <w:rPr>
          <w:rStyle w:val="Nagwek2Znak"/>
          <w:rFonts w:asciiTheme="minorHAnsi" w:eastAsia="Calibri" w:hAnsiTheme="minorHAnsi" w:cstheme="minorHAnsi"/>
          <w:color w:val="auto"/>
          <w:sz w:val="22"/>
          <w:szCs w:val="22"/>
          <w:lang w:val="pl-PL"/>
        </w:rPr>
        <w:t xml:space="preserve"> dla celów zastosowania kryterium ceny, Zamawiający doliczy do przedstawionej w tej ofercie</w:t>
      </w:r>
      <w:r>
        <w:rPr>
          <w:color w:val="000000" w:themeColor="text1"/>
        </w:rPr>
        <w:t xml:space="preserve"> ceny kwotę podatku od towarów i usług, którą miałby obowiązek rozliczyć. </w:t>
      </w:r>
      <w:bookmarkEnd w:id="4"/>
    </w:p>
    <w:p w14:paraId="5DCEAF6B" w14:textId="77777777" w:rsidR="00D07115" w:rsidRDefault="00D07115" w:rsidP="006D5338">
      <w:pPr>
        <w:autoSpaceDE w:val="0"/>
        <w:autoSpaceDN w:val="0"/>
        <w:adjustRightInd w:val="0"/>
        <w:spacing w:after="0" w:line="240" w:lineRule="auto"/>
        <w:jc w:val="both"/>
      </w:pPr>
    </w:p>
    <w:p w14:paraId="5D2C7BA1" w14:textId="77777777" w:rsidR="005F37C3" w:rsidRPr="0049576F" w:rsidRDefault="005F37C3" w:rsidP="006D5338">
      <w:pPr>
        <w:pStyle w:val="Nagwek1"/>
        <w:spacing w:before="0" w:line="240" w:lineRule="auto"/>
        <w:jc w:val="both"/>
        <w:rPr>
          <w:sz w:val="26"/>
          <w:szCs w:val="26"/>
        </w:rPr>
      </w:pPr>
      <w:r w:rsidRPr="00531E2A">
        <w:rPr>
          <w:rFonts w:ascii="Calibri" w:hAnsi="Calibri"/>
          <w:sz w:val="26"/>
          <w:szCs w:val="26"/>
        </w:rPr>
        <w:t>Rozdział 1</w:t>
      </w:r>
      <w:r w:rsidR="004208F3" w:rsidRPr="00531E2A">
        <w:rPr>
          <w:rFonts w:ascii="Calibri" w:hAnsi="Calibri"/>
          <w:sz w:val="26"/>
          <w:szCs w:val="26"/>
        </w:rPr>
        <w:t>8</w:t>
      </w:r>
      <w:r w:rsidRPr="00531E2A">
        <w:rPr>
          <w:rFonts w:ascii="Calibri" w:hAnsi="Calibri"/>
          <w:sz w:val="26"/>
          <w:szCs w:val="26"/>
        </w:rPr>
        <w:t xml:space="preserve"> </w:t>
      </w:r>
      <w:r w:rsidR="00353827" w:rsidRPr="00531E2A">
        <w:rPr>
          <w:rFonts w:asciiTheme="minorHAnsi" w:hAnsiTheme="minorHAnsi" w:cstheme="minorHAnsi"/>
          <w:sz w:val="26"/>
          <w:szCs w:val="26"/>
        </w:rPr>
        <w:t>WYBÓR NAJKORZYSTNIEJSZEJ OFERTY</w:t>
      </w:r>
    </w:p>
    <w:p w14:paraId="0E8FAE93" w14:textId="77777777" w:rsidR="005F37C3" w:rsidRDefault="005F37C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8</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Przy wyborze oferty Zamawiając</w:t>
      </w:r>
      <w:r w:rsidR="00482E60">
        <w:t>y będzie się kierował następującymi kryteriami:</w:t>
      </w:r>
    </w:p>
    <w:tbl>
      <w:tblPr>
        <w:tblStyle w:val="Tabela-Siatka"/>
        <w:tblW w:w="0" w:type="auto"/>
        <w:tblLook w:val="04A0" w:firstRow="1" w:lastRow="0" w:firstColumn="1" w:lastColumn="0" w:noHBand="0" w:noVBand="1"/>
      </w:tblPr>
      <w:tblGrid>
        <w:gridCol w:w="9212"/>
      </w:tblGrid>
      <w:tr w:rsidR="003D6616" w14:paraId="55393C41" w14:textId="77777777" w:rsidTr="00CF2447">
        <w:tc>
          <w:tcPr>
            <w:tcW w:w="9212" w:type="dxa"/>
          </w:tcPr>
          <w:p w14:paraId="425F186F" w14:textId="77777777" w:rsidR="003D6616" w:rsidRPr="003D6616" w:rsidRDefault="003D6616" w:rsidP="006D5338">
            <w:pPr>
              <w:autoSpaceDE w:val="0"/>
              <w:autoSpaceDN w:val="0"/>
              <w:adjustRightInd w:val="0"/>
              <w:jc w:val="both"/>
              <w:rPr>
                <w:b/>
              </w:rPr>
            </w:pPr>
            <w:r w:rsidRPr="003D6616">
              <w:rPr>
                <w:b/>
              </w:rPr>
              <w:t>a) Cena</w:t>
            </w:r>
            <w:r>
              <w:rPr>
                <w:b/>
              </w:rPr>
              <w:t xml:space="preserve"> (C)</w:t>
            </w:r>
            <w:r w:rsidRPr="003D6616">
              <w:rPr>
                <w:b/>
              </w:rPr>
              <w:t xml:space="preserve"> – 60 pkt</w:t>
            </w:r>
          </w:p>
        </w:tc>
      </w:tr>
      <w:tr w:rsidR="003D6616" w14:paraId="78575E9E" w14:textId="77777777" w:rsidTr="00CF2447">
        <w:tc>
          <w:tcPr>
            <w:tcW w:w="9212" w:type="dxa"/>
          </w:tcPr>
          <w:p w14:paraId="0FC972F7" w14:textId="77777777" w:rsidR="003D6616" w:rsidRPr="00AE5401" w:rsidRDefault="003D6616" w:rsidP="006D5338">
            <w:pPr>
              <w:jc w:val="center"/>
              <w:rPr>
                <w:rFonts w:asciiTheme="minorHAnsi" w:hAnsiTheme="minorHAnsi"/>
                <w:b/>
              </w:rPr>
            </w:pPr>
            <w:r w:rsidRPr="00AE5401">
              <w:rPr>
                <w:rFonts w:asciiTheme="minorHAnsi" w:hAnsiTheme="minorHAnsi"/>
                <w:b/>
              </w:rPr>
              <w:t>C = (Cn/</w:t>
            </w:r>
            <w:proofErr w:type="spellStart"/>
            <w:r w:rsidRPr="00AE5401">
              <w:rPr>
                <w:rFonts w:asciiTheme="minorHAnsi" w:hAnsiTheme="minorHAnsi"/>
                <w:b/>
              </w:rPr>
              <w:t>Cb</w:t>
            </w:r>
            <w:proofErr w:type="spellEnd"/>
            <w:r w:rsidRPr="00AE5401">
              <w:rPr>
                <w:rFonts w:asciiTheme="minorHAnsi" w:hAnsiTheme="minorHAnsi"/>
                <w:b/>
              </w:rPr>
              <w:t xml:space="preserve">) x </w:t>
            </w:r>
            <w:r w:rsidR="00E261E8">
              <w:rPr>
                <w:rFonts w:asciiTheme="minorHAnsi" w:hAnsiTheme="minorHAnsi"/>
                <w:b/>
              </w:rPr>
              <w:t>6</w:t>
            </w:r>
            <w:r w:rsidRPr="00AE5401">
              <w:rPr>
                <w:rFonts w:asciiTheme="minorHAnsi" w:hAnsiTheme="minorHAnsi"/>
                <w:b/>
              </w:rPr>
              <w:t>0 pkt</w:t>
            </w:r>
          </w:p>
          <w:p w14:paraId="3E4C300B" w14:textId="77777777" w:rsidR="003D6616" w:rsidRPr="00AE5401" w:rsidRDefault="003D6616" w:rsidP="006D5338">
            <w:pPr>
              <w:jc w:val="both"/>
              <w:rPr>
                <w:rFonts w:asciiTheme="minorHAnsi" w:hAnsiTheme="minorHAnsi"/>
              </w:rPr>
            </w:pPr>
            <w:r w:rsidRPr="00AE5401">
              <w:rPr>
                <w:rFonts w:asciiTheme="minorHAnsi" w:hAnsiTheme="minorHAnsi"/>
              </w:rPr>
              <w:t xml:space="preserve">gdzie, </w:t>
            </w:r>
          </w:p>
          <w:p w14:paraId="0BDBE653" w14:textId="77777777" w:rsidR="003D6616" w:rsidRPr="00AE5401" w:rsidRDefault="003D6616" w:rsidP="006D5338">
            <w:pPr>
              <w:jc w:val="both"/>
              <w:rPr>
                <w:rFonts w:asciiTheme="minorHAnsi" w:hAnsiTheme="minorHAnsi"/>
              </w:rPr>
            </w:pPr>
            <w:r w:rsidRPr="00AE5401">
              <w:rPr>
                <w:rFonts w:asciiTheme="minorHAnsi" w:hAnsiTheme="minorHAnsi"/>
              </w:rPr>
              <w:t>C</w:t>
            </w:r>
            <w:r>
              <w:rPr>
                <w:rFonts w:asciiTheme="minorHAnsi" w:hAnsiTheme="minorHAnsi"/>
              </w:rPr>
              <w:t xml:space="preserve"> –</w:t>
            </w:r>
            <w:r w:rsidRPr="00AE5401">
              <w:rPr>
                <w:rFonts w:asciiTheme="minorHAnsi" w:hAnsiTheme="minorHAnsi"/>
              </w:rPr>
              <w:t xml:space="preserve"> ilość punktów za kryterium </w:t>
            </w:r>
            <w:r>
              <w:rPr>
                <w:rFonts w:asciiTheme="minorHAnsi" w:hAnsiTheme="minorHAnsi"/>
              </w:rPr>
              <w:t>C</w:t>
            </w:r>
            <w:r w:rsidRPr="00AE5401">
              <w:rPr>
                <w:rFonts w:asciiTheme="minorHAnsi" w:hAnsiTheme="minorHAnsi"/>
              </w:rPr>
              <w:t xml:space="preserve">ena, </w:t>
            </w:r>
          </w:p>
          <w:p w14:paraId="0E1FA6D7" w14:textId="77777777" w:rsidR="003D6616" w:rsidRPr="00AE5401" w:rsidRDefault="003D6616" w:rsidP="006D5338">
            <w:pPr>
              <w:jc w:val="both"/>
              <w:rPr>
                <w:rFonts w:asciiTheme="minorHAnsi" w:hAnsiTheme="minorHAnsi"/>
              </w:rPr>
            </w:pPr>
            <w:r w:rsidRPr="00AE5401">
              <w:rPr>
                <w:rFonts w:asciiTheme="minorHAnsi" w:hAnsiTheme="minorHAnsi"/>
              </w:rPr>
              <w:t xml:space="preserve">Cn </w:t>
            </w:r>
            <w:r>
              <w:rPr>
                <w:rFonts w:asciiTheme="minorHAnsi" w:hAnsiTheme="minorHAnsi"/>
              </w:rPr>
              <w:t>–</w:t>
            </w:r>
            <w:r w:rsidRPr="00AE5401">
              <w:rPr>
                <w:rFonts w:asciiTheme="minorHAnsi" w:hAnsiTheme="minorHAnsi"/>
              </w:rPr>
              <w:t xml:space="preserve"> najniższa cena ofertowa spośród ofert nieodrzuconych, </w:t>
            </w:r>
          </w:p>
          <w:p w14:paraId="6F5051C8" w14:textId="77777777" w:rsidR="003D6616" w:rsidRPr="00AE5401" w:rsidRDefault="003D6616" w:rsidP="006D5338">
            <w:pPr>
              <w:jc w:val="both"/>
              <w:rPr>
                <w:rFonts w:asciiTheme="minorHAnsi" w:hAnsiTheme="minorHAnsi"/>
              </w:rPr>
            </w:pPr>
            <w:proofErr w:type="spellStart"/>
            <w:r w:rsidRPr="00AE5401">
              <w:rPr>
                <w:rFonts w:asciiTheme="minorHAnsi" w:hAnsiTheme="minorHAnsi"/>
              </w:rPr>
              <w:t>Cb</w:t>
            </w:r>
            <w:proofErr w:type="spellEnd"/>
            <w:r w:rsidRPr="00AE5401">
              <w:rPr>
                <w:rFonts w:asciiTheme="minorHAnsi" w:hAnsiTheme="minorHAnsi"/>
              </w:rPr>
              <w:t xml:space="preserve"> – cena oferty badanej. </w:t>
            </w:r>
          </w:p>
          <w:p w14:paraId="775E5107" w14:textId="77777777" w:rsidR="003D6616" w:rsidRPr="003D6616" w:rsidRDefault="003D6616" w:rsidP="006D5338">
            <w:pPr>
              <w:jc w:val="both"/>
              <w:rPr>
                <w:rFonts w:asciiTheme="minorHAnsi" w:hAnsiTheme="minorHAnsi"/>
              </w:rPr>
            </w:pPr>
            <w:r w:rsidRPr="00DD3434">
              <w:rPr>
                <w:rFonts w:asciiTheme="minorHAnsi" w:hAnsiTheme="minorHAnsi"/>
              </w:rPr>
              <w:t xml:space="preserve">W kryterium „Cena”, oferta z najniższą ceną otrzyma </w:t>
            </w:r>
            <w:r w:rsidR="00575571">
              <w:rPr>
                <w:rFonts w:asciiTheme="minorHAnsi" w:hAnsiTheme="minorHAnsi"/>
              </w:rPr>
              <w:t>6</w:t>
            </w:r>
            <w:r w:rsidRPr="00DD3434">
              <w:rPr>
                <w:rFonts w:asciiTheme="minorHAnsi" w:hAnsiTheme="minorHAnsi"/>
              </w:rPr>
              <w:t xml:space="preserve">0 punktów a pozostałe oferty </w:t>
            </w:r>
            <w:r>
              <w:rPr>
                <w:rFonts w:asciiTheme="minorHAnsi" w:hAnsiTheme="minorHAnsi"/>
              </w:rPr>
              <w:br/>
            </w:r>
            <w:r w:rsidRPr="00DD3434">
              <w:rPr>
                <w:rFonts w:asciiTheme="minorHAnsi" w:hAnsiTheme="minorHAnsi"/>
              </w:rPr>
              <w:t xml:space="preserve">po matematycznym przeliczeniu w odniesieniu do najniższej ceny odpowiednio mniej. Końcowy wynik </w:t>
            </w:r>
            <w:r w:rsidRPr="00391648">
              <w:rPr>
                <w:rFonts w:asciiTheme="minorHAnsi" w:hAnsiTheme="minorHAnsi"/>
              </w:rPr>
              <w:t>powyższego działania zostanie zaokrąglony do dwóch miejsc po przecinku.</w:t>
            </w:r>
          </w:p>
        </w:tc>
      </w:tr>
      <w:tr w:rsidR="003D6616" w14:paraId="08574A5E" w14:textId="77777777" w:rsidTr="00CF2447">
        <w:tc>
          <w:tcPr>
            <w:tcW w:w="9212" w:type="dxa"/>
          </w:tcPr>
          <w:p w14:paraId="4AD5D4F3" w14:textId="77777777" w:rsidR="003D6616" w:rsidRDefault="003D6616" w:rsidP="006D5338">
            <w:pPr>
              <w:autoSpaceDE w:val="0"/>
              <w:autoSpaceDN w:val="0"/>
              <w:adjustRightInd w:val="0"/>
              <w:jc w:val="both"/>
            </w:pPr>
            <w:r w:rsidRPr="003D6616">
              <w:rPr>
                <w:b/>
              </w:rPr>
              <w:t xml:space="preserve">b) Termin dostawy </w:t>
            </w:r>
            <w:r>
              <w:rPr>
                <w:b/>
              </w:rPr>
              <w:t xml:space="preserve">(D) </w:t>
            </w:r>
            <w:r w:rsidRPr="003D6616">
              <w:rPr>
                <w:b/>
              </w:rPr>
              <w:t>–</w:t>
            </w:r>
            <w:r w:rsidR="00202E8D">
              <w:rPr>
                <w:b/>
              </w:rPr>
              <w:t xml:space="preserve"> 4</w:t>
            </w:r>
            <w:r w:rsidRPr="003D6616">
              <w:rPr>
                <w:b/>
              </w:rPr>
              <w:t>0 pkt</w:t>
            </w:r>
          </w:p>
        </w:tc>
      </w:tr>
      <w:tr w:rsidR="003D6616" w14:paraId="6465AD6D" w14:textId="77777777" w:rsidTr="00CF2447">
        <w:tc>
          <w:tcPr>
            <w:tcW w:w="9212" w:type="dxa"/>
          </w:tcPr>
          <w:p w14:paraId="17CCB4B1" w14:textId="77777777" w:rsidR="003D6616" w:rsidRPr="00202E8D" w:rsidRDefault="003D6616" w:rsidP="006D5338">
            <w:pPr>
              <w:autoSpaceDE w:val="0"/>
              <w:autoSpaceDN w:val="0"/>
              <w:adjustRightInd w:val="0"/>
              <w:jc w:val="both"/>
            </w:pPr>
            <w:r w:rsidRPr="00202E8D">
              <w:t>2 dni robocze –</w:t>
            </w:r>
            <w:r w:rsidR="00202E8D" w:rsidRPr="00202E8D">
              <w:t xml:space="preserve"> 4</w:t>
            </w:r>
            <w:r w:rsidRPr="00202E8D">
              <w:t>0 pkt</w:t>
            </w:r>
          </w:p>
          <w:p w14:paraId="233CBB27" w14:textId="77777777" w:rsidR="003D6616" w:rsidRPr="00202E8D" w:rsidRDefault="003D6616" w:rsidP="006D5338">
            <w:pPr>
              <w:autoSpaceDE w:val="0"/>
              <w:autoSpaceDN w:val="0"/>
              <w:adjustRightInd w:val="0"/>
              <w:jc w:val="both"/>
            </w:pPr>
            <w:r w:rsidRPr="00202E8D">
              <w:t>3 dni robocze –</w:t>
            </w:r>
            <w:r w:rsidR="00202E8D" w:rsidRPr="00202E8D">
              <w:t xml:space="preserve"> 30</w:t>
            </w:r>
            <w:r w:rsidRPr="00202E8D">
              <w:t xml:space="preserve"> pkt</w:t>
            </w:r>
          </w:p>
          <w:p w14:paraId="6BE47A44" w14:textId="77777777" w:rsidR="003D6616" w:rsidRPr="00202E8D" w:rsidRDefault="003D6616" w:rsidP="006D5338">
            <w:pPr>
              <w:autoSpaceDE w:val="0"/>
              <w:autoSpaceDN w:val="0"/>
              <w:adjustRightInd w:val="0"/>
              <w:jc w:val="both"/>
            </w:pPr>
            <w:r w:rsidRPr="00202E8D">
              <w:t>4 dni robocze –</w:t>
            </w:r>
            <w:r w:rsidR="00202E8D" w:rsidRPr="00202E8D">
              <w:t xml:space="preserve"> 20</w:t>
            </w:r>
            <w:r w:rsidRPr="00202E8D">
              <w:t xml:space="preserve"> pkt</w:t>
            </w:r>
          </w:p>
          <w:p w14:paraId="37337E43" w14:textId="77777777" w:rsidR="003D6616" w:rsidRPr="00202E8D" w:rsidRDefault="003D6616" w:rsidP="006D5338">
            <w:pPr>
              <w:autoSpaceDE w:val="0"/>
              <w:autoSpaceDN w:val="0"/>
              <w:adjustRightInd w:val="0"/>
              <w:jc w:val="both"/>
            </w:pPr>
            <w:r w:rsidRPr="00202E8D">
              <w:t xml:space="preserve">5 dni roboczych – </w:t>
            </w:r>
            <w:r w:rsidR="00202E8D" w:rsidRPr="00202E8D">
              <w:t>10</w:t>
            </w:r>
            <w:r w:rsidRPr="00202E8D">
              <w:t xml:space="preserve"> pkt</w:t>
            </w:r>
          </w:p>
          <w:p w14:paraId="4D7F980C" w14:textId="77777777" w:rsidR="003D6616" w:rsidRDefault="003D6616" w:rsidP="006D5338">
            <w:pPr>
              <w:autoSpaceDE w:val="0"/>
              <w:autoSpaceDN w:val="0"/>
              <w:adjustRightInd w:val="0"/>
              <w:jc w:val="both"/>
            </w:pPr>
            <w:r w:rsidRPr="00202E8D">
              <w:t xml:space="preserve">6 dni roboczych – </w:t>
            </w:r>
            <w:r w:rsidR="00202E8D" w:rsidRPr="00202E8D">
              <w:t>0</w:t>
            </w:r>
            <w:r w:rsidRPr="00202E8D">
              <w:t xml:space="preserve"> pkt</w:t>
            </w:r>
          </w:p>
          <w:p w14:paraId="32F8D7AE" w14:textId="77777777" w:rsidR="00202E8D" w:rsidRPr="00202E8D" w:rsidRDefault="00202E8D" w:rsidP="006D5338">
            <w:pPr>
              <w:autoSpaceDE w:val="0"/>
              <w:autoSpaceDN w:val="0"/>
              <w:adjustRightInd w:val="0"/>
              <w:jc w:val="both"/>
              <w:rPr>
                <w:i/>
                <w:sz w:val="20"/>
              </w:rPr>
            </w:pPr>
            <w:r w:rsidRPr="00202E8D">
              <w:rPr>
                <w:i/>
                <w:sz w:val="20"/>
              </w:rPr>
              <w:t xml:space="preserve">Wykonawca jest zobowiązany wskazać jeden z dopuszczonych przez Zamawiającego terminów. </w:t>
            </w:r>
          </w:p>
          <w:p w14:paraId="0F770774" w14:textId="77777777" w:rsidR="00202E8D" w:rsidRDefault="00202E8D" w:rsidP="006D5338">
            <w:pPr>
              <w:autoSpaceDE w:val="0"/>
              <w:autoSpaceDN w:val="0"/>
              <w:adjustRightInd w:val="0"/>
              <w:jc w:val="both"/>
            </w:pPr>
            <w:r w:rsidRPr="00202E8D">
              <w:rPr>
                <w:i/>
                <w:sz w:val="20"/>
              </w:rPr>
              <w:t>W przypadku, gdy Wykonawca nie wskaże terminu, tj. pozostawi p</w:t>
            </w:r>
            <w:r>
              <w:rPr>
                <w:i/>
                <w:sz w:val="20"/>
              </w:rPr>
              <w:t>uste miejsce, Zamawiający uzna,</w:t>
            </w:r>
            <w:r>
              <w:rPr>
                <w:i/>
                <w:sz w:val="20"/>
              </w:rPr>
              <w:br/>
            </w:r>
            <w:r w:rsidRPr="00202E8D">
              <w:rPr>
                <w:i/>
                <w:sz w:val="20"/>
              </w:rPr>
              <w:t>iż Wykonawca zreal</w:t>
            </w:r>
            <w:r>
              <w:rPr>
                <w:i/>
                <w:sz w:val="20"/>
              </w:rPr>
              <w:t xml:space="preserve">izuje zamówienie w terminie do 6 dni roboczych i uzyska </w:t>
            </w:r>
            <w:r w:rsidRPr="00202E8D">
              <w:rPr>
                <w:i/>
                <w:sz w:val="20"/>
              </w:rPr>
              <w:t>0 punktów. W przypadku,</w:t>
            </w:r>
            <w:r>
              <w:rPr>
                <w:i/>
                <w:sz w:val="20"/>
              </w:rPr>
              <w:br/>
            </w:r>
            <w:r w:rsidRPr="00202E8D">
              <w:rPr>
                <w:i/>
                <w:sz w:val="20"/>
              </w:rPr>
              <w:t xml:space="preserve">gdy Wykonawca wskaże inny termin, niż dopuszczony przez Zamawiającego, Zamawiający uzna, iż oferta jest </w:t>
            </w:r>
            <w:r w:rsidRPr="00202E8D">
              <w:rPr>
                <w:i/>
                <w:sz w:val="20"/>
              </w:rPr>
              <w:lastRenderedPageBreak/>
              <w:t>niezgodna z SWZ.</w:t>
            </w:r>
          </w:p>
        </w:tc>
      </w:tr>
    </w:tbl>
    <w:p w14:paraId="2BBB28F5" w14:textId="77777777" w:rsidR="005F37C3" w:rsidRDefault="005F37C3" w:rsidP="006D5338">
      <w:pPr>
        <w:autoSpaceDE w:val="0"/>
        <w:autoSpaceDN w:val="0"/>
        <w:adjustRightInd w:val="0"/>
        <w:spacing w:before="120" w:after="0" w:line="240" w:lineRule="auto"/>
        <w:jc w:val="both"/>
      </w:pPr>
      <w:r>
        <w:rPr>
          <w:rStyle w:val="Nagwek2Znak"/>
          <w:rFonts w:asciiTheme="minorHAnsi" w:eastAsia="Calibri" w:hAnsiTheme="minorHAnsi" w:cstheme="minorHAnsi"/>
          <w:lang w:val="pl-PL"/>
        </w:rPr>
        <w:lastRenderedPageBreak/>
        <w:t>1</w:t>
      </w:r>
      <w:r w:rsidR="004208F3">
        <w:rPr>
          <w:rStyle w:val="Nagwek2Znak"/>
          <w:rFonts w:asciiTheme="minorHAnsi" w:eastAsia="Calibri" w:hAnsiTheme="minorHAnsi" w:cstheme="minorHAnsi"/>
          <w:lang w:val="pl-PL"/>
        </w:rPr>
        <w:t>8</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2</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 xml:space="preserve">Ocenie będą podlegać wyłącznie oferty nie podlegające odrzuceniu. </w:t>
      </w:r>
    </w:p>
    <w:p w14:paraId="461F0A3B" w14:textId="77777777" w:rsidR="005F37C3" w:rsidRDefault="005F37C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8</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3</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rsidR="000D284F" w:rsidRPr="000D284F">
        <w:t xml:space="preserve">Za najkorzystniejszą zostanie uznana oferta z największą liczbą punktów, tj. przedstawiająca </w:t>
      </w:r>
      <w:r w:rsidR="000D284F" w:rsidRPr="00202E8D">
        <w:rPr>
          <w:u w:val="single"/>
        </w:rPr>
        <w:t>najkorzystniejszy bilans kryteriów oceny ofert</w:t>
      </w:r>
      <w:r w:rsidR="004208F3" w:rsidRPr="00202E8D">
        <w:rPr>
          <w:u w:val="single"/>
        </w:rPr>
        <w:t xml:space="preserve"> przedstawionych w 18</w:t>
      </w:r>
      <w:r w:rsidR="000D284F" w:rsidRPr="00202E8D">
        <w:rPr>
          <w:u w:val="single"/>
        </w:rPr>
        <w:t>.1</w:t>
      </w:r>
      <w:r w:rsidR="00202E8D" w:rsidRPr="00202E8D">
        <w:rPr>
          <w:u w:val="single"/>
        </w:rPr>
        <w:t xml:space="preserve"> SWZ</w:t>
      </w:r>
      <w:r>
        <w:t xml:space="preserve">. </w:t>
      </w:r>
    </w:p>
    <w:p w14:paraId="2FD8615C" w14:textId="77777777" w:rsidR="005F37C3" w:rsidRDefault="005F37C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8</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4</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 xml:space="preserve">W sytuacji, gdy Zamawiający nie będzie mógł dokonać wyboru najkorzystniejszej oferty </w:t>
      </w:r>
      <w:r w:rsidR="00D607D4">
        <w:br/>
      </w:r>
      <w:r>
        <w:t xml:space="preserve">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1B1BDDCA" w14:textId="77777777" w:rsidR="005F37C3" w:rsidRDefault="005F37C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8</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5</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W toku badania i oceny ofert Zamawiający może żądać od Wykonawców wyjaśnień dotyczących treści złożonych przez nich ofert lub innych składanych dokumentów lub oświadczeń. Wykonawcy</w:t>
      </w:r>
      <w:r w:rsidR="00D15A5E">
        <w:t xml:space="preserve"> </w:t>
      </w:r>
      <w:r>
        <w:t xml:space="preserve">są zobowiązani do przedstawienia wyjaśnień w terminie wskazanym przez Zamawiającego. </w:t>
      </w:r>
    </w:p>
    <w:p w14:paraId="17186048" w14:textId="77777777" w:rsidR="005F37C3" w:rsidRDefault="004208F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18</w:t>
      </w:r>
      <w:r w:rsidR="00A33BCB"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6</w:t>
      </w:r>
      <w:r w:rsidR="00A33BCB"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 xml:space="preserve"> </w:t>
      </w:r>
      <w:proofErr w:type="spellStart"/>
      <w:r w:rsidR="005F37C3">
        <w:t>Zamawiający</w:t>
      </w:r>
      <w:proofErr w:type="spellEnd"/>
      <w:r w:rsidR="005F37C3">
        <w:t xml:space="preserve"> wybiera najkorzystniejszą </w:t>
      </w:r>
      <w:proofErr w:type="spellStart"/>
      <w:r w:rsidR="005F37C3">
        <w:t>oferte</w:t>
      </w:r>
      <w:proofErr w:type="spellEnd"/>
      <w:r w:rsidR="005F37C3">
        <w:t xml:space="preserve">̨ w terminie </w:t>
      </w:r>
      <w:proofErr w:type="spellStart"/>
      <w:r w:rsidR="005F37C3">
        <w:t>związania</w:t>
      </w:r>
      <w:proofErr w:type="spellEnd"/>
      <w:r w:rsidR="005F37C3">
        <w:t xml:space="preserve"> ofertą </w:t>
      </w:r>
      <w:proofErr w:type="spellStart"/>
      <w:r w:rsidR="005F37C3">
        <w:t>określonym</w:t>
      </w:r>
      <w:proofErr w:type="spellEnd"/>
      <w:r w:rsidR="005F37C3">
        <w:t xml:space="preserve"> w SWZ. </w:t>
      </w:r>
    </w:p>
    <w:p w14:paraId="1D327217" w14:textId="77777777" w:rsidR="005F37C3" w:rsidRDefault="004208F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18</w:t>
      </w:r>
      <w:r w:rsidR="00A33BCB"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7</w:t>
      </w:r>
      <w:r w:rsidR="00A33BCB" w:rsidRPr="00A80D42">
        <w:rPr>
          <w:rStyle w:val="Nagwek2Znak"/>
          <w:rFonts w:asciiTheme="minorHAnsi" w:eastAsia="Calibri" w:hAnsiTheme="minorHAnsi" w:cstheme="minorHAnsi"/>
        </w:rPr>
        <w:t>.</w:t>
      </w:r>
      <w:r w:rsidR="005F37C3">
        <w:rPr>
          <w:rStyle w:val="Nagwek2Znak"/>
          <w:rFonts w:asciiTheme="minorHAnsi" w:eastAsia="Calibri" w:hAnsiTheme="minorHAnsi" w:cstheme="minorHAnsi"/>
          <w:lang w:val="pl-PL"/>
        </w:rPr>
        <w:t xml:space="preserve"> </w:t>
      </w:r>
      <w:proofErr w:type="spellStart"/>
      <w:r w:rsidR="005F37C3">
        <w:t>Jeżeli</w:t>
      </w:r>
      <w:proofErr w:type="spellEnd"/>
      <w:r w:rsidR="005F37C3">
        <w:t xml:space="preserve"> termin </w:t>
      </w:r>
      <w:proofErr w:type="spellStart"/>
      <w:r w:rsidR="005F37C3">
        <w:t>związania</w:t>
      </w:r>
      <w:proofErr w:type="spellEnd"/>
      <w:r w:rsidR="005F37C3">
        <w:t xml:space="preserve"> ofertą upłynie przed wyborem najkorzystniejszej oferty, </w:t>
      </w:r>
      <w:proofErr w:type="spellStart"/>
      <w:r w:rsidR="005F37C3">
        <w:t>Zamawiający</w:t>
      </w:r>
      <w:proofErr w:type="spellEnd"/>
      <w:r w:rsidR="005F37C3">
        <w:t xml:space="preserve"> wezwie </w:t>
      </w:r>
      <w:proofErr w:type="spellStart"/>
      <w:r w:rsidR="005F37C3">
        <w:t>Wykonawce</w:t>
      </w:r>
      <w:proofErr w:type="spellEnd"/>
      <w:r w:rsidR="005F37C3">
        <w:t xml:space="preserve">̨, </w:t>
      </w:r>
      <w:proofErr w:type="spellStart"/>
      <w:r w:rsidR="005F37C3">
        <w:t>którego</w:t>
      </w:r>
      <w:proofErr w:type="spellEnd"/>
      <w:r w:rsidR="005F37C3">
        <w:t xml:space="preserve"> oferta otrzymała </w:t>
      </w:r>
      <w:proofErr w:type="spellStart"/>
      <w:r w:rsidR="005F37C3">
        <w:t>najwyższa</w:t>
      </w:r>
      <w:proofErr w:type="spellEnd"/>
      <w:r w:rsidR="005F37C3">
        <w:t>̨</w:t>
      </w:r>
      <w:r w:rsidR="00D607D4">
        <w:t xml:space="preserve"> </w:t>
      </w:r>
      <w:proofErr w:type="spellStart"/>
      <w:r w:rsidR="005F37C3">
        <w:t>ocene</w:t>
      </w:r>
      <w:proofErr w:type="spellEnd"/>
      <w:r w:rsidR="005F37C3">
        <w:t xml:space="preserve">̨, do </w:t>
      </w:r>
      <w:r w:rsidR="00681BA2">
        <w:t>wyrażenia</w:t>
      </w:r>
      <w:r w:rsidR="005F37C3">
        <w:t xml:space="preserve">, w wyznaczonym </w:t>
      </w:r>
      <w:r w:rsidR="00681BA2">
        <w:br/>
      </w:r>
      <w:r w:rsidR="005F37C3">
        <w:t xml:space="preserve">przez </w:t>
      </w:r>
      <w:proofErr w:type="spellStart"/>
      <w:r w:rsidR="005F37C3">
        <w:t>Zamawiającego</w:t>
      </w:r>
      <w:proofErr w:type="spellEnd"/>
      <w:r w:rsidR="005F37C3">
        <w:t xml:space="preserve"> terminie, pisemnej zgody na </w:t>
      </w:r>
      <w:proofErr w:type="spellStart"/>
      <w:r w:rsidR="005F37C3">
        <w:t>wybór</w:t>
      </w:r>
      <w:proofErr w:type="spellEnd"/>
      <w:r w:rsidR="005F37C3">
        <w:t xml:space="preserve"> jego oferty. </w:t>
      </w:r>
    </w:p>
    <w:p w14:paraId="334F9E38" w14:textId="77777777" w:rsidR="000D284F" w:rsidRDefault="004208F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18.</w:t>
      </w:r>
      <w:r w:rsidR="00A33BCB">
        <w:rPr>
          <w:rStyle w:val="Nagwek2Znak"/>
          <w:rFonts w:asciiTheme="minorHAnsi" w:eastAsia="Calibri" w:hAnsiTheme="minorHAnsi" w:cstheme="minorHAnsi"/>
          <w:lang w:val="pl-PL"/>
        </w:rPr>
        <w:t>8</w:t>
      </w:r>
      <w:r w:rsidR="00A33BCB"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 xml:space="preserve"> </w:t>
      </w:r>
      <w:r w:rsidR="00975513">
        <w:t xml:space="preserve">W przypadku braku zgody, o </w:t>
      </w:r>
      <w:proofErr w:type="spellStart"/>
      <w:r w:rsidR="00975513">
        <w:t>której</w:t>
      </w:r>
      <w:proofErr w:type="spellEnd"/>
      <w:r w:rsidR="00975513">
        <w:t xml:space="preserve"> mowa w 18.8, oferta podlega odrzuceniu, a </w:t>
      </w:r>
      <w:proofErr w:type="spellStart"/>
      <w:r w:rsidR="00975513">
        <w:t>Zamawiający</w:t>
      </w:r>
      <w:proofErr w:type="spellEnd"/>
      <w:r w:rsidR="00975513">
        <w:t xml:space="preserve"> zwraca </w:t>
      </w:r>
      <w:proofErr w:type="spellStart"/>
      <w:r w:rsidR="00975513">
        <w:t>sie</w:t>
      </w:r>
      <w:proofErr w:type="spellEnd"/>
      <w:r w:rsidR="00975513">
        <w:t xml:space="preserve">̨ o </w:t>
      </w:r>
      <w:proofErr w:type="spellStart"/>
      <w:r w:rsidR="00975513">
        <w:t>wyrażenie</w:t>
      </w:r>
      <w:proofErr w:type="spellEnd"/>
      <w:r w:rsidR="00975513">
        <w:t xml:space="preserve"> takiej zgody do kolejnego Wykonawcy, </w:t>
      </w:r>
      <w:proofErr w:type="spellStart"/>
      <w:r w:rsidR="00975513">
        <w:t>którego</w:t>
      </w:r>
      <w:proofErr w:type="spellEnd"/>
      <w:r w:rsidR="00975513">
        <w:t xml:space="preserve"> oferta została </w:t>
      </w:r>
      <w:proofErr w:type="spellStart"/>
      <w:r w:rsidR="00975513">
        <w:t>najwyżej</w:t>
      </w:r>
      <w:proofErr w:type="spellEnd"/>
      <w:r w:rsidR="00975513">
        <w:t xml:space="preserve"> oceniona, chyba </w:t>
      </w:r>
      <w:proofErr w:type="spellStart"/>
      <w:r w:rsidR="00975513">
        <w:t>że</w:t>
      </w:r>
      <w:proofErr w:type="spellEnd"/>
      <w:r w:rsidR="00975513">
        <w:t xml:space="preserve"> </w:t>
      </w:r>
      <w:proofErr w:type="spellStart"/>
      <w:r w:rsidR="00975513">
        <w:t>zachodza</w:t>
      </w:r>
      <w:proofErr w:type="spellEnd"/>
      <w:r w:rsidR="00975513">
        <w:t xml:space="preserve">̨ przesłanki do </w:t>
      </w:r>
      <w:proofErr w:type="spellStart"/>
      <w:r w:rsidR="00975513">
        <w:t>unieważnienia</w:t>
      </w:r>
      <w:proofErr w:type="spellEnd"/>
      <w:r w:rsidR="00975513">
        <w:t xml:space="preserve"> </w:t>
      </w:r>
      <w:proofErr w:type="spellStart"/>
      <w:r w:rsidR="00975513">
        <w:t>postępowania</w:t>
      </w:r>
      <w:proofErr w:type="spellEnd"/>
      <w:r w:rsidR="00975513">
        <w:t>.</w:t>
      </w:r>
    </w:p>
    <w:p w14:paraId="10759739" w14:textId="77777777" w:rsidR="00975513" w:rsidRDefault="00975513" w:rsidP="006D5338">
      <w:pPr>
        <w:autoSpaceDE w:val="0"/>
        <w:autoSpaceDN w:val="0"/>
        <w:adjustRightInd w:val="0"/>
        <w:spacing w:after="0" w:line="240" w:lineRule="auto"/>
        <w:jc w:val="both"/>
      </w:pPr>
    </w:p>
    <w:p w14:paraId="0A37271F" w14:textId="77777777" w:rsidR="005F37C3" w:rsidRPr="0049576F" w:rsidRDefault="005F37C3" w:rsidP="006D5338">
      <w:pPr>
        <w:pStyle w:val="Nagwek1"/>
        <w:spacing w:before="0" w:line="240" w:lineRule="auto"/>
        <w:jc w:val="both"/>
        <w:rPr>
          <w:sz w:val="26"/>
          <w:szCs w:val="26"/>
        </w:rPr>
      </w:pPr>
      <w:r w:rsidRPr="0049576F">
        <w:rPr>
          <w:rFonts w:ascii="Calibri" w:hAnsi="Calibri"/>
          <w:sz w:val="26"/>
          <w:szCs w:val="26"/>
        </w:rPr>
        <w:t>Rozdział 1</w:t>
      </w:r>
      <w:r w:rsidR="004208F3">
        <w:rPr>
          <w:rFonts w:ascii="Calibri" w:hAnsi="Calibri"/>
          <w:sz w:val="26"/>
          <w:szCs w:val="26"/>
        </w:rPr>
        <w:t>9</w:t>
      </w:r>
      <w:r w:rsidRPr="0049576F">
        <w:rPr>
          <w:rFonts w:ascii="Calibri" w:hAnsi="Calibri"/>
          <w:sz w:val="26"/>
          <w:szCs w:val="26"/>
        </w:rPr>
        <w:t xml:space="preserve"> </w:t>
      </w:r>
      <w:r w:rsidRPr="0049576F">
        <w:rPr>
          <w:rFonts w:asciiTheme="minorHAnsi" w:hAnsiTheme="minorHAnsi" w:cstheme="minorHAnsi"/>
          <w:sz w:val="26"/>
          <w:szCs w:val="26"/>
        </w:rPr>
        <w:t xml:space="preserve">INFORMACJE O FORMALNOŚCIACH, JAKIE MUSZĄ ZOSTAĆ DOPEŁNIONE </w:t>
      </w:r>
      <w:r w:rsidR="000D284F">
        <w:rPr>
          <w:rFonts w:asciiTheme="minorHAnsi" w:hAnsiTheme="minorHAnsi" w:cstheme="minorHAnsi"/>
          <w:sz w:val="26"/>
          <w:szCs w:val="26"/>
        </w:rPr>
        <w:br/>
      </w:r>
      <w:r w:rsidRPr="0049576F">
        <w:rPr>
          <w:rFonts w:asciiTheme="minorHAnsi" w:hAnsiTheme="minorHAnsi" w:cstheme="minorHAnsi"/>
          <w:sz w:val="26"/>
          <w:szCs w:val="26"/>
        </w:rPr>
        <w:t xml:space="preserve">PO WYBORZE OFERTY W CELU ZAWARCIA UMOWY </w:t>
      </w:r>
      <w:r w:rsidR="0049576F">
        <w:rPr>
          <w:rFonts w:asciiTheme="minorHAnsi" w:hAnsiTheme="minorHAnsi" w:cstheme="minorHAnsi"/>
          <w:sz w:val="26"/>
          <w:szCs w:val="26"/>
        </w:rPr>
        <w:t xml:space="preserve">W SPRAWIE ZAMÓWIENIA </w:t>
      </w:r>
      <w:r w:rsidRPr="0049576F">
        <w:rPr>
          <w:rFonts w:asciiTheme="minorHAnsi" w:hAnsiTheme="minorHAnsi" w:cstheme="minorHAnsi"/>
          <w:sz w:val="26"/>
          <w:szCs w:val="26"/>
        </w:rPr>
        <w:t>PUBLICZNEGO</w:t>
      </w:r>
    </w:p>
    <w:p w14:paraId="00E499B2" w14:textId="77777777" w:rsidR="005F37C3" w:rsidRDefault="005F37C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9</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1</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proofErr w:type="spellStart"/>
      <w:r>
        <w:t>Zamawiający</w:t>
      </w:r>
      <w:proofErr w:type="spellEnd"/>
      <w:r>
        <w:t xml:space="preserve"> zawiera </w:t>
      </w:r>
      <w:proofErr w:type="spellStart"/>
      <w:r>
        <w:t>umowe</w:t>
      </w:r>
      <w:proofErr w:type="spellEnd"/>
      <w:r>
        <w:t xml:space="preserve">̨ w sprawie </w:t>
      </w:r>
      <w:proofErr w:type="spellStart"/>
      <w:r>
        <w:t>zamówienia</w:t>
      </w:r>
      <w:proofErr w:type="spellEnd"/>
      <w:r>
        <w:t xml:space="preserve"> publicznego, z </w:t>
      </w:r>
      <w:proofErr w:type="spellStart"/>
      <w:r>
        <w:t>uwzględnieniem</w:t>
      </w:r>
      <w:proofErr w:type="spellEnd"/>
      <w:r>
        <w:t xml:space="preserve"> </w:t>
      </w:r>
      <w:r w:rsidR="00681BA2">
        <w:br/>
      </w:r>
      <w:r>
        <w:t xml:space="preserve">art. 577 </w:t>
      </w:r>
      <w:proofErr w:type="spellStart"/>
      <w:r>
        <w:t>pzp</w:t>
      </w:r>
      <w:proofErr w:type="spellEnd"/>
      <w:r>
        <w:t>,</w:t>
      </w:r>
      <w:r w:rsidR="009A1141">
        <w:t xml:space="preserve"> w terminie nie </w:t>
      </w:r>
      <w:proofErr w:type="spellStart"/>
      <w:r w:rsidR="009A1141">
        <w:t>krótszym</w:t>
      </w:r>
      <w:proofErr w:type="spellEnd"/>
      <w:r w:rsidR="009A1141">
        <w:t xml:space="preserve"> </w:t>
      </w:r>
      <w:proofErr w:type="spellStart"/>
      <w:r w:rsidR="009A1141">
        <w:t>niz</w:t>
      </w:r>
      <w:proofErr w:type="spellEnd"/>
      <w:r w:rsidR="009A1141">
        <w:t>̇ 10</w:t>
      </w:r>
      <w:r>
        <w:t xml:space="preserve"> dni od dnia przesłania zawiadomienia o wyborze najkorzystniejszej oferty, </w:t>
      </w:r>
      <w:proofErr w:type="spellStart"/>
      <w:r>
        <w:t>jeżeli</w:t>
      </w:r>
      <w:proofErr w:type="spellEnd"/>
      <w:r>
        <w:t xml:space="preserve"> zawiadomienie to zostało przesłane przy </w:t>
      </w:r>
      <w:proofErr w:type="spellStart"/>
      <w:r>
        <w:t>użyciu</w:t>
      </w:r>
      <w:proofErr w:type="spellEnd"/>
      <w:r>
        <w:t xml:space="preserve"> </w:t>
      </w:r>
      <w:proofErr w:type="spellStart"/>
      <w:r>
        <w:t>środków</w:t>
      </w:r>
      <w:proofErr w:type="spellEnd"/>
      <w:r>
        <w:t xml:space="preserve"> komunikacji elektronicznej, albo 1</w:t>
      </w:r>
      <w:r w:rsidR="00F91030">
        <w:t>5</w:t>
      </w:r>
      <w:r>
        <w:t xml:space="preserve"> dni, </w:t>
      </w:r>
      <w:proofErr w:type="spellStart"/>
      <w:r>
        <w:t>jeżeli</w:t>
      </w:r>
      <w:proofErr w:type="spellEnd"/>
      <w:r>
        <w:t xml:space="preserve"> </w:t>
      </w:r>
      <w:r w:rsidR="009A1141">
        <w:t>zostało przesłane w inny sposób (art. 264 ustawy).</w:t>
      </w:r>
      <w:r>
        <w:t xml:space="preserve"> </w:t>
      </w:r>
    </w:p>
    <w:p w14:paraId="5CE8F570" w14:textId="77777777" w:rsidR="005F37C3" w:rsidRDefault="005F37C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208F3">
        <w:rPr>
          <w:rStyle w:val="Nagwek2Znak"/>
          <w:rFonts w:asciiTheme="minorHAnsi" w:eastAsia="Calibri" w:hAnsiTheme="minorHAnsi" w:cstheme="minorHAnsi"/>
          <w:lang w:val="pl-PL"/>
        </w:rPr>
        <w:t>9</w:t>
      </w:r>
      <w:r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2</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proofErr w:type="spellStart"/>
      <w:r>
        <w:t>Zamawiający</w:t>
      </w:r>
      <w:proofErr w:type="spellEnd"/>
      <w:r>
        <w:t xml:space="preserve"> </w:t>
      </w:r>
      <w:proofErr w:type="spellStart"/>
      <w:r>
        <w:t>może</w:t>
      </w:r>
      <w:proofErr w:type="spellEnd"/>
      <w:r>
        <w:t xml:space="preserve"> </w:t>
      </w:r>
      <w:proofErr w:type="spellStart"/>
      <w:r>
        <w:t>zawrzec</w:t>
      </w:r>
      <w:proofErr w:type="spellEnd"/>
      <w:r>
        <w:t xml:space="preserve">́ </w:t>
      </w:r>
      <w:proofErr w:type="spellStart"/>
      <w:r>
        <w:t>umowe</w:t>
      </w:r>
      <w:proofErr w:type="spellEnd"/>
      <w:r>
        <w:t xml:space="preserve">̨ w sprawie </w:t>
      </w:r>
      <w:proofErr w:type="spellStart"/>
      <w:r>
        <w:t>zamówienia</w:t>
      </w:r>
      <w:proofErr w:type="spellEnd"/>
      <w:r>
        <w:t xml:space="preserve"> publicznego przed upływem terminu, o </w:t>
      </w:r>
      <w:proofErr w:type="spellStart"/>
      <w:r>
        <w:t>którym</w:t>
      </w:r>
      <w:proofErr w:type="spellEnd"/>
      <w:r>
        <w:t xml:space="preserve"> mowa w ust. 1, </w:t>
      </w:r>
      <w:proofErr w:type="spellStart"/>
      <w:r>
        <w:t>jeżeli</w:t>
      </w:r>
      <w:proofErr w:type="spellEnd"/>
      <w:r>
        <w:t xml:space="preserve"> w </w:t>
      </w:r>
      <w:proofErr w:type="spellStart"/>
      <w:r>
        <w:t>postępowaniu</w:t>
      </w:r>
      <w:proofErr w:type="spellEnd"/>
      <w:r>
        <w:t xml:space="preserve"> o udzielenie </w:t>
      </w:r>
      <w:proofErr w:type="spellStart"/>
      <w:r>
        <w:t>zamówienia</w:t>
      </w:r>
      <w:proofErr w:type="spellEnd"/>
      <w:r>
        <w:t xml:space="preserve"> </w:t>
      </w:r>
      <w:proofErr w:type="spellStart"/>
      <w:r>
        <w:t>złożono</w:t>
      </w:r>
      <w:proofErr w:type="spellEnd"/>
      <w:r>
        <w:t xml:space="preserve"> tylko jedną </w:t>
      </w:r>
      <w:proofErr w:type="spellStart"/>
      <w:r>
        <w:t>oferte</w:t>
      </w:r>
      <w:proofErr w:type="spellEnd"/>
      <w:r>
        <w:t xml:space="preserve">̨. </w:t>
      </w:r>
    </w:p>
    <w:p w14:paraId="701CB73B" w14:textId="77777777" w:rsidR="005F37C3" w:rsidRDefault="005F37C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73487">
        <w:rPr>
          <w:rStyle w:val="Nagwek2Znak"/>
          <w:rFonts w:asciiTheme="minorHAnsi" w:eastAsia="Calibri" w:hAnsiTheme="minorHAnsi" w:cstheme="minorHAnsi"/>
          <w:lang w:val="pl-PL"/>
        </w:rPr>
        <w:t>9</w:t>
      </w:r>
      <w:r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3</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 xml:space="preserve">Wykonawca, którego oferta została wybrana jako najkorzystniejsza, zostanie poinformowany przez Zamawiającego o miejscu i terminie podpisania umowy. </w:t>
      </w:r>
    </w:p>
    <w:p w14:paraId="18AE4D2B" w14:textId="77777777" w:rsidR="005F37C3" w:rsidRDefault="005F37C3"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73487">
        <w:rPr>
          <w:rStyle w:val="Nagwek2Znak"/>
          <w:rFonts w:asciiTheme="minorHAnsi" w:eastAsia="Calibri" w:hAnsiTheme="minorHAnsi" w:cstheme="minorHAnsi"/>
          <w:lang w:val="pl-PL"/>
        </w:rPr>
        <w:t>9</w:t>
      </w:r>
      <w:r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4</w:t>
      </w:r>
      <w:r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 xml:space="preserve"> </w:t>
      </w:r>
      <w:r>
        <w:t xml:space="preserve">Wykonawca, o którym mowa </w:t>
      </w:r>
      <w:r w:rsidR="00975513" w:rsidRPr="00975513">
        <w:t>w 19.3 SWZ</w:t>
      </w:r>
      <w:r>
        <w:t xml:space="preserve">, ma obowiązek zawrzeć umowę w sprawie zamówienia na warunkach określonych w projektowanych postanowieniach umowy, które stanowią </w:t>
      </w:r>
      <w:r w:rsidR="000D284F">
        <w:t>załącznik nr 2</w:t>
      </w:r>
      <w:r w:rsidRPr="000D284F">
        <w:t xml:space="preserve"> do SWZ</w:t>
      </w:r>
      <w:r>
        <w:t>. Umowa zostanie uzupełniona o zapisy wynikające ze złożonej oferty.</w:t>
      </w:r>
    </w:p>
    <w:p w14:paraId="71D3327A" w14:textId="77777777" w:rsidR="005F37C3" w:rsidRDefault="00A33BCB"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73487">
        <w:rPr>
          <w:rStyle w:val="Nagwek2Znak"/>
          <w:rFonts w:asciiTheme="minorHAnsi" w:eastAsia="Calibri" w:hAnsiTheme="minorHAnsi" w:cstheme="minorHAnsi"/>
          <w:lang w:val="pl-PL"/>
        </w:rPr>
        <w:t>9</w:t>
      </w:r>
      <w:r w:rsidR="005F37C3"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5</w:t>
      </w:r>
      <w:r w:rsidR="005F37C3" w:rsidRPr="00A80D42">
        <w:rPr>
          <w:rStyle w:val="Nagwek2Znak"/>
          <w:rFonts w:asciiTheme="minorHAnsi" w:eastAsia="Calibri" w:hAnsiTheme="minorHAnsi" w:cstheme="minorHAnsi"/>
        </w:rPr>
        <w:t>.</w:t>
      </w:r>
      <w:r w:rsidR="005F37C3">
        <w:rPr>
          <w:rStyle w:val="Nagwek2Znak"/>
          <w:rFonts w:asciiTheme="minorHAnsi" w:eastAsia="Calibri" w:hAnsiTheme="minorHAnsi" w:cstheme="minorHAnsi"/>
          <w:lang w:val="pl-PL"/>
        </w:rPr>
        <w:t xml:space="preserve"> </w:t>
      </w:r>
      <w:r w:rsidR="005F37C3">
        <w:t xml:space="preserve">Przed podpisaniem umowy Wykonawcy wspólnie ubiegający się o udzielenie zamówienia </w:t>
      </w:r>
      <w:r w:rsidR="00D607D4">
        <w:br/>
      </w:r>
      <w:r w:rsidR="005F37C3">
        <w:t>(w przypadku wyboru ich oferty jako najkorzystniejszej) przedstawią Zamawiającemu umowę regulującą współpracę tych Wykonawców.</w:t>
      </w:r>
    </w:p>
    <w:p w14:paraId="4E445394" w14:textId="77777777" w:rsidR="005F37C3" w:rsidRDefault="00A33BCB" w:rsidP="006D5338">
      <w:pPr>
        <w:autoSpaceDE w:val="0"/>
        <w:autoSpaceDN w:val="0"/>
        <w:adjustRightInd w:val="0"/>
        <w:spacing w:after="0" w:line="240" w:lineRule="auto"/>
        <w:jc w:val="both"/>
      </w:pPr>
      <w:r>
        <w:rPr>
          <w:rStyle w:val="Nagwek2Znak"/>
          <w:rFonts w:asciiTheme="minorHAnsi" w:eastAsia="Calibri" w:hAnsiTheme="minorHAnsi" w:cstheme="minorHAnsi"/>
          <w:lang w:val="pl-PL"/>
        </w:rPr>
        <w:t>1</w:t>
      </w:r>
      <w:r w:rsidR="00473487">
        <w:rPr>
          <w:rStyle w:val="Nagwek2Znak"/>
          <w:rFonts w:asciiTheme="minorHAnsi" w:eastAsia="Calibri" w:hAnsiTheme="minorHAnsi" w:cstheme="minorHAnsi"/>
          <w:lang w:val="pl-PL"/>
        </w:rPr>
        <w:t>9</w:t>
      </w:r>
      <w:r w:rsidR="005F37C3" w:rsidRPr="00A80D42">
        <w:rPr>
          <w:rStyle w:val="Nagwek2Znak"/>
          <w:rFonts w:asciiTheme="minorHAnsi" w:eastAsia="Calibri" w:hAnsiTheme="minorHAnsi" w:cstheme="minorHAnsi"/>
        </w:rPr>
        <w:t>.</w:t>
      </w:r>
      <w:r>
        <w:rPr>
          <w:rStyle w:val="Nagwek2Znak"/>
          <w:rFonts w:asciiTheme="minorHAnsi" w:eastAsia="Calibri" w:hAnsiTheme="minorHAnsi" w:cstheme="minorHAnsi"/>
          <w:lang w:val="pl-PL"/>
        </w:rPr>
        <w:t>6</w:t>
      </w:r>
      <w:r w:rsidR="005F37C3" w:rsidRPr="00A80D42">
        <w:rPr>
          <w:rStyle w:val="Nagwek2Znak"/>
          <w:rFonts w:asciiTheme="minorHAnsi" w:eastAsia="Calibri" w:hAnsiTheme="minorHAnsi" w:cstheme="minorHAnsi"/>
        </w:rPr>
        <w:t>.</w:t>
      </w:r>
      <w:r w:rsidR="005F37C3">
        <w:rPr>
          <w:rStyle w:val="Nagwek2Znak"/>
          <w:rFonts w:asciiTheme="minorHAnsi" w:eastAsia="Calibri" w:hAnsiTheme="minorHAnsi" w:cstheme="minorHAnsi"/>
          <w:lang w:val="pl-PL"/>
        </w:rPr>
        <w:t xml:space="preserve"> </w:t>
      </w:r>
      <w:proofErr w:type="spellStart"/>
      <w:r w:rsidR="005F37C3">
        <w:t>Jeżeli</w:t>
      </w:r>
      <w:proofErr w:type="spellEnd"/>
      <w:r w:rsidR="005F37C3">
        <w:t xml:space="preserve"> Wykonawca, </w:t>
      </w:r>
      <w:proofErr w:type="spellStart"/>
      <w:r w:rsidR="005F37C3">
        <w:t>którego</w:t>
      </w:r>
      <w:proofErr w:type="spellEnd"/>
      <w:r w:rsidR="005F37C3">
        <w:t xml:space="preserve"> oferta została wybrana jako najkorzystniejsza, uchyla </w:t>
      </w:r>
      <w:proofErr w:type="spellStart"/>
      <w:r w:rsidR="005F37C3">
        <w:t>sie</w:t>
      </w:r>
      <w:proofErr w:type="spellEnd"/>
      <w:r w:rsidR="005F37C3">
        <w:t xml:space="preserve">̨ od zawarcia umowy w sprawie </w:t>
      </w:r>
      <w:proofErr w:type="spellStart"/>
      <w:r w:rsidR="005F37C3">
        <w:t>zamówienia</w:t>
      </w:r>
      <w:proofErr w:type="spellEnd"/>
      <w:r w:rsidR="005F37C3">
        <w:t xml:space="preserve"> publicznego Zamawiający może </w:t>
      </w:r>
      <w:proofErr w:type="spellStart"/>
      <w:r w:rsidR="005F37C3">
        <w:t>dokonac</w:t>
      </w:r>
      <w:proofErr w:type="spellEnd"/>
      <w:r w:rsidR="005F37C3">
        <w:t xml:space="preserve">́ ponownego badania i oceny ofert </w:t>
      </w:r>
      <w:proofErr w:type="spellStart"/>
      <w:r w:rsidR="005F37C3">
        <w:t>spośród</w:t>
      </w:r>
      <w:proofErr w:type="spellEnd"/>
      <w:r w:rsidR="005F37C3">
        <w:t xml:space="preserve"> ofert pozostałych w </w:t>
      </w:r>
      <w:proofErr w:type="spellStart"/>
      <w:r w:rsidR="005F37C3">
        <w:t>postępowaniu</w:t>
      </w:r>
      <w:proofErr w:type="spellEnd"/>
      <w:r w:rsidR="005F37C3">
        <w:t xml:space="preserve"> </w:t>
      </w:r>
      <w:proofErr w:type="spellStart"/>
      <w:r w:rsidR="005F37C3">
        <w:t>Wykonawców</w:t>
      </w:r>
      <w:proofErr w:type="spellEnd"/>
      <w:r w:rsidR="005F37C3">
        <w:t xml:space="preserve"> albo </w:t>
      </w:r>
      <w:proofErr w:type="spellStart"/>
      <w:r w:rsidR="005F37C3">
        <w:t>unieważnic</w:t>
      </w:r>
      <w:proofErr w:type="spellEnd"/>
      <w:r w:rsidR="005F37C3">
        <w:t xml:space="preserve">́ </w:t>
      </w:r>
      <w:proofErr w:type="spellStart"/>
      <w:r w:rsidR="005F37C3">
        <w:t>postępowanie</w:t>
      </w:r>
      <w:proofErr w:type="spellEnd"/>
      <w:r w:rsidR="005F37C3">
        <w:t>.</w:t>
      </w:r>
    </w:p>
    <w:p w14:paraId="2E4725EA" w14:textId="77777777" w:rsidR="005F37C3" w:rsidRDefault="005F37C3" w:rsidP="006D5338">
      <w:pPr>
        <w:autoSpaceDE w:val="0"/>
        <w:autoSpaceDN w:val="0"/>
        <w:adjustRightInd w:val="0"/>
        <w:spacing w:after="0" w:line="240" w:lineRule="auto"/>
        <w:jc w:val="both"/>
      </w:pPr>
    </w:p>
    <w:p w14:paraId="7A8650FB" w14:textId="77777777" w:rsidR="005F37C3" w:rsidRPr="0049576F" w:rsidRDefault="005F37C3" w:rsidP="006D5338">
      <w:pPr>
        <w:pStyle w:val="Nagwek1"/>
        <w:spacing w:before="0" w:line="240" w:lineRule="auto"/>
        <w:jc w:val="both"/>
        <w:rPr>
          <w:rFonts w:asciiTheme="minorHAnsi" w:hAnsiTheme="minorHAnsi" w:cstheme="minorHAnsi"/>
          <w:sz w:val="26"/>
          <w:szCs w:val="26"/>
        </w:rPr>
      </w:pPr>
      <w:r w:rsidRPr="0049576F">
        <w:rPr>
          <w:rFonts w:ascii="Calibri" w:hAnsi="Calibri"/>
          <w:sz w:val="26"/>
          <w:szCs w:val="26"/>
        </w:rPr>
        <w:t xml:space="preserve">Rozdział </w:t>
      </w:r>
      <w:r w:rsidR="00473487">
        <w:rPr>
          <w:rFonts w:ascii="Calibri" w:hAnsi="Calibri"/>
          <w:sz w:val="26"/>
          <w:szCs w:val="26"/>
        </w:rPr>
        <w:t>20</w:t>
      </w:r>
      <w:r w:rsidRPr="0049576F">
        <w:rPr>
          <w:rFonts w:ascii="Calibri" w:hAnsi="Calibri"/>
          <w:sz w:val="26"/>
          <w:szCs w:val="26"/>
        </w:rPr>
        <w:t xml:space="preserve"> </w:t>
      </w:r>
      <w:r w:rsidR="006C1510" w:rsidRPr="0049576F">
        <w:rPr>
          <w:rFonts w:asciiTheme="minorHAnsi" w:hAnsiTheme="minorHAnsi" w:cstheme="minorHAnsi"/>
          <w:sz w:val="26"/>
          <w:szCs w:val="26"/>
        </w:rPr>
        <w:t>POUCZENIE O ŚRODKACH OCHRONY PRAWNEJ PRZYSŁUGUJĄCYCH WYKONAWCY</w:t>
      </w:r>
    </w:p>
    <w:p w14:paraId="0DDD9842" w14:textId="77777777" w:rsidR="006C1510" w:rsidRDefault="00473487" w:rsidP="006D5338">
      <w:pPr>
        <w:spacing w:after="0" w:line="240" w:lineRule="auto"/>
        <w:jc w:val="both"/>
      </w:pPr>
      <w:r>
        <w:rPr>
          <w:rStyle w:val="Nagwek2Znak"/>
          <w:rFonts w:asciiTheme="minorHAnsi" w:eastAsia="Calibri" w:hAnsiTheme="minorHAnsi" w:cstheme="minorHAnsi"/>
          <w:lang w:val="pl-PL"/>
        </w:rPr>
        <w:t>20</w:t>
      </w:r>
      <w:r w:rsidR="006C1510" w:rsidRPr="00A80D42">
        <w:rPr>
          <w:rStyle w:val="Nagwek2Znak"/>
          <w:rFonts w:asciiTheme="minorHAnsi" w:eastAsia="Calibri" w:hAnsiTheme="minorHAnsi" w:cstheme="minorHAnsi"/>
        </w:rPr>
        <w:t>.</w:t>
      </w:r>
      <w:r w:rsidR="006C1510">
        <w:rPr>
          <w:rStyle w:val="Nagwek2Znak"/>
          <w:rFonts w:asciiTheme="minorHAnsi" w:eastAsia="Calibri" w:hAnsiTheme="minorHAnsi" w:cstheme="minorHAnsi"/>
          <w:lang w:val="pl-PL"/>
        </w:rPr>
        <w:t>1</w:t>
      </w:r>
      <w:r w:rsidR="006C1510" w:rsidRPr="00A80D42">
        <w:rPr>
          <w:rStyle w:val="Nagwek2Znak"/>
          <w:rFonts w:asciiTheme="minorHAnsi" w:eastAsia="Calibri" w:hAnsiTheme="minorHAnsi" w:cstheme="minorHAnsi"/>
        </w:rPr>
        <w:t>.</w:t>
      </w:r>
      <w:r w:rsidR="006C1510">
        <w:rPr>
          <w:rStyle w:val="Nagwek2Znak"/>
          <w:rFonts w:asciiTheme="minorHAnsi" w:eastAsia="Calibri" w:hAnsiTheme="minorHAnsi" w:cstheme="minorHAnsi"/>
          <w:lang w:val="pl-PL"/>
        </w:rPr>
        <w:t xml:space="preserve"> </w:t>
      </w:r>
      <w:r w:rsidR="006C1510">
        <w:t xml:space="preserve">Środki ochrony prawnej </w:t>
      </w:r>
      <w:proofErr w:type="spellStart"/>
      <w:r w:rsidR="006C1510">
        <w:t>przysługuja</w:t>
      </w:r>
      <w:proofErr w:type="spellEnd"/>
      <w:r w:rsidR="006C1510">
        <w:t xml:space="preserve">̨ Wykonawcy, </w:t>
      </w:r>
      <w:proofErr w:type="spellStart"/>
      <w:r w:rsidR="006C1510">
        <w:t>jeżeli</w:t>
      </w:r>
      <w:proofErr w:type="spellEnd"/>
      <w:r w:rsidR="006C1510">
        <w:t xml:space="preserve"> ma lub miał interes w uzyskaniu </w:t>
      </w:r>
      <w:proofErr w:type="spellStart"/>
      <w:r w:rsidR="006C1510">
        <w:t>zamówienia</w:t>
      </w:r>
      <w:proofErr w:type="spellEnd"/>
      <w:r w:rsidR="006C1510">
        <w:t xml:space="preserve"> oraz </w:t>
      </w:r>
      <w:proofErr w:type="spellStart"/>
      <w:r w:rsidR="006C1510">
        <w:t>poniósł</w:t>
      </w:r>
      <w:proofErr w:type="spellEnd"/>
      <w:r w:rsidR="006C1510">
        <w:t xml:space="preserve"> lub </w:t>
      </w:r>
      <w:proofErr w:type="spellStart"/>
      <w:r w:rsidR="006C1510">
        <w:t>może</w:t>
      </w:r>
      <w:proofErr w:type="spellEnd"/>
      <w:r w:rsidR="006C1510">
        <w:t xml:space="preserve"> </w:t>
      </w:r>
      <w:proofErr w:type="spellStart"/>
      <w:r w:rsidR="006C1510">
        <w:t>ponieśc</w:t>
      </w:r>
      <w:proofErr w:type="spellEnd"/>
      <w:r w:rsidR="006C1510">
        <w:t xml:space="preserve">́ </w:t>
      </w:r>
      <w:proofErr w:type="spellStart"/>
      <w:r w:rsidR="006C1510">
        <w:t>szkode</w:t>
      </w:r>
      <w:proofErr w:type="spellEnd"/>
      <w:r w:rsidR="006C1510">
        <w:t>̨</w:t>
      </w:r>
      <w:r w:rsidR="00D607D4">
        <w:t xml:space="preserve"> </w:t>
      </w:r>
      <w:r w:rsidR="006C1510">
        <w:t xml:space="preserve">w wyniku naruszenia przez </w:t>
      </w:r>
      <w:proofErr w:type="spellStart"/>
      <w:r w:rsidR="006C1510">
        <w:t>Zamawiającego</w:t>
      </w:r>
      <w:proofErr w:type="spellEnd"/>
      <w:r w:rsidR="006C1510">
        <w:t xml:space="preserve"> </w:t>
      </w:r>
      <w:proofErr w:type="spellStart"/>
      <w:r w:rsidR="006C1510">
        <w:t>przepisów</w:t>
      </w:r>
      <w:proofErr w:type="spellEnd"/>
      <w:r w:rsidR="006C1510">
        <w:t xml:space="preserve"> </w:t>
      </w:r>
      <w:proofErr w:type="spellStart"/>
      <w:r w:rsidR="006C1510">
        <w:t>pzp</w:t>
      </w:r>
      <w:proofErr w:type="spellEnd"/>
      <w:r w:rsidR="005C5D86">
        <w:t xml:space="preserve"> (Dział IX Środki ochrony prawnej) </w:t>
      </w:r>
      <w:proofErr w:type="spellStart"/>
      <w:r w:rsidR="005C5D86">
        <w:t>pzp</w:t>
      </w:r>
      <w:proofErr w:type="spellEnd"/>
      <w:r w:rsidR="006C1510">
        <w:t xml:space="preserve">. </w:t>
      </w:r>
    </w:p>
    <w:p w14:paraId="0926E52F" w14:textId="77777777" w:rsidR="006C1510" w:rsidRDefault="00473487" w:rsidP="006D5338">
      <w:pPr>
        <w:spacing w:after="0" w:line="240" w:lineRule="auto"/>
        <w:jc w:val="both"/>
      </w:pPr>
      <w:r>
        <w:rPr>
          <w:rStyle w:val="Nagwek2Znak"/>
          <w:rFonts w:asciiTheme="minorHAnsi" w:eastAsia="Calibri" w:hAnsiTheme="minorHAnsi" w:cstheme="minorHAnsi"/>
          <w:lang w:val="pl-PL"/>
        </w:rPr>
        <w:lastRenderedPageBreak/>
        <w:t>20</w:t>
      </w:r>
      <w:r w:rsidR="006C1510"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2</w:t>
      </w:r>
      <w:r w:rsidR="006C1510" w:rsidRPr="00A80D42">
        <w:rPr>
          <w:rStyle w:val="Nagwek2Znak"/>
          <w:rFonts w:asciiTheme="minorHAnsi" w:eastAsia="Calibri" w:hAnsiTheme="minorHAnsi" w:cstheme="minorHAnsi"/>
        </w:rPr>
        <w:t>.</w:t>
      </w:r>
      <w:r w:rsidR="006C1510">
        <w:rPr>
          <w:rStyle w:val="Nagwek2Znak"/>
          <w:rFonts w:asciiTheme="minorHAnsi" w:eastAsia="Calibri" w:hAnsiTheme="minorHAnsi" w:cstheme="minorHAnsi"/>
          <w:lang w:val="pl-PL"/>
        </w:rPr>
        <w:t xml:space="preserve"> </w:t>
      </w:r>
      <w:r w:rsidR="006C1510">
        <w:t xml:space="preserve">Odwołanie przysługuje na: </w:t>
      </w:r>
    </w:p>
    <w:p w14:paraId="3433014F" w14:textId="77777777" w:rsidR="006C1510" w:rsidRDefault="00A33BCB" w:rsidP="006D5338">
      <w:pPr>
        <w:spacing w:after="0" w:line="240" w:lineRule="auto"/>
        <w:jc w:val="both"/>
      </w:pPr>
      <w:r>
        <w:t>a)</w:t>
      </w:r>
      <w:r w:rsidR="006C1510">
        <w:t xml:space="preserve"> niezgodną z przepisami ustawy </w:t>
      </w:r>
      <w:proofErr w:type="spellStart"/>
      <w:r w:rsidR="006C1510">
        <w:t>czynnośc</w:t>
      </w:r>
      <w:proofErr w:type="spellEnd"/>
      <w:r w:rsidR="006C1510">
        <w:t xml:space="preserve">́ </w:t>
      </w:r>
      <w:proofErr w:type="spellStart"/>
      <w:r w:rsidR="006C1510">
        <w:t>Zamawiającego</w:t>
      </w:r>
      <w:proofErr w:type="spellEnd"/>
      <w:r w:rsidR="006C1510">
        <w:t xml:space="preserve">, </w:t>
      </w:r>
      <w:proofErr w:type="spellStart"/>
      <w:r w:rsidR="006C1510">
        <w:t>podjęta</w:t>
      </w:r>
      <w:proofErr w:type="spellEnd"/>
      <w:r w:rsidR="006C1510">
        <w:t>̨</w:t>
      </w:r>
      <w:r w:rsidR="00D607D4">
        <w:t xml:space="preserve"> </w:t>
      </w:r>
      <w:r w:rsidR="006C1510">
        <w:t xml:space="preserve">w </w:t>
      </w:r>
      <w:proofErr w:type="spellStart"/>
      <w:r w:rsidR="006C1510">
        <w:t>postępowaniu</w:t>
      </w:r>
      <w:proofErr w:type="spellEnd"/>
      <w:r w:rsidR="006C1510">
        <w:t xml:space="preserve"> o udzielenie </w:t>
      </w:r>
      <w:proofErr w:type="spellStart"/>
      <w:r w:rsidR="006C1510">
        <w:t>za</w:t>
      </w:r>
      <w:r w:rsidR="00D863E1">
        <w:t>mówienia</w:t>
      </w:r>
      <w:proofErr w:type="spellEnd"/>
      <w:r w:rsidR="00D863E1">
        <w:t>, w tym na zapis projekt umowy</w:t>
      </w:r>
      <w:r w:rsidR="006C1510">
        <w:t xml:space="preserve">; </w:t>
      </w:r>
    </w:p>
    <w:p w14:paraId="23C6073F" w14:textId="77777777" w:rsidR="006C1510" w:rsidRDefault="00A33BCB" w:rsidP="006D5338">
      <w:pPr>
        <w:spacing w:after="0" w:line="240" w:lineRule="auto"/>
        <w:jc w:val="both"/>
      </w:pPr>
      <w:r>
        <w:t>b)</w:t>
      </w:r>
      <w:r w:rsidR="006C1510">
        <w:t xml:space="preserve"> zaniechanie </w:t>
      </w:r>
      <w:proofErr w:type="spellStart"/>
      <w:r w:rsidR="006C1510">
        <w:t>czynności</w:t>
      </w:r>
      <w:proofErr w:type="spellEnd"/>
      <w:r w:rsidR="006C1510">
        <w:t xml:space="preserve"> w </w:t>
      </w:r>
      <w:proofErr w:type="spellStart"/>
      <w:r w:rsidR="006C1510">
        <w:t>postępowaniu</w:t>
      </w:r>
      <w:proofErr w:type="spellEnd"/>
      <w:r w:rsidR="006C1510">
        <w:t xml:space="preserve"> o udzielenie </w:t>
      </w:r>
      <w:proofErr w:type="spellStart"/>
      <w:r w:rsidR="006C1510">
        <w:t>zamówienia</w:t>
      </w:r>
      <w:proofErr w:type="spellEnd"/>
      <w:r w:rsidR="006C1510">
        <w:t xml:space="preserve">, do </w:t>
      </w:r>
      <w:proofErr w:type="spellStart"/>
      <w:r w:rsidR="006C1510">
        <w:t>której</w:t>
      </w:r>
      <w:proofErr w:type="spellEnd"/>
      <w:r w:rsidR="006C1510">
        <w:t xml:space="preserve"> </w:t>
      </w:r>
      <w:proofErr w:type="spellStart"/>
      <w:r w:rsidR="006C1510">
        <w:t>Zamawiający</w:t>
      </w:r>
      <w:proofErr w:type="spellEnd"/>
      <w:r w:rsidR="006C1510">
        <w:t xml:space="preserve"> </w:t>
      </w:r>
      <w:r w:rsidR="000D284F">
        <w:br/>
      </w:r>
      <w:r w:rsidR="006C1510">
        <w:t xml:space="preserve">był </w:t>
      </w:r>
      <w:proofErr w:type="spellStart"/>
      <w:r w:rsidR="006C1510">
        <w:t>obowiązany</w:t>
      </w:r>
      <w:proofErr w:type="spellEnd"/>
      <w:r w:rsidR="006C1510">
        <w:t xml:space="preserve"> na podstawie ustawy. </w:t>
      </w:r>
    </w:p>
    <w:p w14:paraId="7F10C3AA" w14:textId="77777777" w:rsidR="006C1510" w:rsidRDefault="00473487" w:rsidP="006D5338">
      <w:pPr>
        <w:spacing w:after="0" w:line="240" w:lineRule="auto"/>
        <w:jc w:val="both"/>
      </w:pPr>
      <w:r>
        <w:rPr>
          <w:rStyle w:val="Nagwek2Znak"/>
          <w:rFonts w:asciiTheme="minorHAnsi" w:eastAsia="Calibri" w:hAnsiTheme="minorHAnsi" w:cstheme="minorHAnsi"/>
          <w:lang w:val="pl-PL"/>
        </w:rPr>
        <w:t>20</w:t>
      </w:r>
      <w:r w:rsidR="006C1510"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3</w:t>
      </w:r>
      <w:r w:rsidR="006C1510" w:rsidRPr="00A80D42">
        <w:rPr>
          <w:rStyle w:val="Nagwek2Znak"/>
          <w:rFonts w:asciiTheme="minorHAnsi" w:eastAsia="Calibri" w:hAnsiTheme="minorHAnsi" w:cstheme="minorHAnsi"/>
        </w:rPr>
        <w:t>.</w:t>
      </w:r>
      <w:r w:rsidR="006C1510">
        <w:rPr>
          <w:rStyle w:val="Nagwek2Znak"/>
          <w:rFonts w:asciiTheme="minorHAnsi" w:eastAsia="Calibri" w:hAnsiTheme="minorHAnsi" w:cstheme="minorHAnsi"/>
          <w:lang w:val="pl-PL"/>
        </w:rPr>
        <w:t xml:space="preserve"> </w:t>
      </w:r>
      <w:r w:rsidR="006C1510">
        <w:t xml:space="preserve">Odwołanie wnosi </w:t>
      </w:r>
      <w:proofErr w:type="spellStart"/>
      <w:r w:rsidR="006C1510">
        <w:t>sie</w:t>
      </w:r>
      <w:proofErr w:type="spellEnd"/>
      <w:r w:rsidR="006C1510">
        <w:t xml:space="preserve">̨ do Prezesa Krajowej Izby Odwoławczej w formie pisemnej albo w formie elektronicznej albo w postaci elektronicznej opatrzone podpisem zaufanym. </w:t>
      </w:r>
    </w:p>
    <w:p w14:paraId="412F5169" w14:textId="77777777" w:rsidR="006C1510" w:rsidRDefault="00D34680" w:rsidP="006D5338">
      <w:pPr>
        <w:spacing w:after="0" w:line="240" w:lineRule="auto"/>
        <w:jc w:val="both"/>
      </w:pPr>
      <w:r>
        <w:rPr>
          <w:rStyle w:val="Nagwek2Znak"/>
          <w:rFonts w:asciiTheme="minorHAnsi" w:eastAsia="Calibri" w:hAnsiTheme="minorHAnsi" w:cstheme="minorHAnsi"/>
          <w:lang w:val="pl-PL"/>
        </w:rPr>
        <w:t>20</w:t>
      </w:r>
      <w:r w:rsidR="006C1510"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4</w:t>
      </w:r>
      <w:r w:rsidR="006C1510" w:rsidRPr="00A80D42">
        <w:rPr>
          <w:rStyle w:val="Nagwek2Znak"/>
          <w:rFonts w:asciiTheme="minorHAnsi" w:eastAsia="Calibri" w:hAnsiTheme="minorHAnsi" w:cstheme="minorHAnsi"/>
        </w:rPr>
        <w:t>.</w:t>
      </w:r>
      <w:r w:rsidR="006C1510">
        <w:rPr>
          <w:rStyle w:val="Nagwek2Znak"/>
          <w:rFonts w:asciiTheme="minorHAnsi" w:eastAsia="Calibri" w:hAnsiTheme="minorHAnsi" w:cstheme="minorHAnsi"/>
          <w:lang w:val="pl-PL"/>
        </w:rPr>
        <w:t xml:space="preserve"> </w:t>
      </w:r>
      <w:r w:rsidR="006C1510">
        <w:t xml:space="preserve">Na orzeczenie Krajowej Izby Odwoławczej oraz postanowienie Prezesa Krajowej Izby Odwoławczej, o </w:t>
      </w:r>
      <w:proofErr w:type="spellStart"/>
      <w:r w:rsidR="006C1510">
        <w:t>którym</w:t>
      </w:r>
      <w:proofErr w:type="spellEnd"/>
      <w:r w:rsidR="006C1510">
        <w:t xml:space="preserve"> mowa w art. 519 ust. 1 </w:t>
      </w:r>
      <w:proofErr w:type="spellStart"/>
      <w:r w:rsidR="006C1510">
        <w:t>pzp</w:t>
      </w:r>
      <w:proofErr w:type="spellEnd"/>
      <w:r w:rsidR="006C1510">
        <w:t xml:space="preserve">, stronom oraz uczestnikom </w:t>
      </w:r>
      <w:proofErr w:type="spellStart"/>
      <w:r w:rsidR="006C1510">
        <w:t>postępowania</w:t>
      </w:r>
      <w:proofErr w:type="spellEnd"/>
      <w:r w:rsidR="006C1510">
        <w:t xml:space="preserve"> odwoławczego przysługuje skarga do </w:t>
      </w:r>
      <w:proofErr w:type="spellStart"/>
      <w:r w:rsidR="006C1510">
        <w:t>sądu</w:t>
      </w:r>
      <w:proofErr w:type="spellEnd"/>
      <w:r w:rsidR="006C1510">
        <w:t xml:space="preserve">. </w:t>
      </w:r>
      <w:proofErr w:type="spellStart"/>
      <w:r w:rsidR="006C1510">
        <w:t>Skarge</w:t>
      </w:r>
      <w:proofErr w:type="spellEnd"/>
      <w:r w:rsidR="006C1510">
        <w:t xml:space="preserve">̨ wnosi </w:t>
      </w:r>
      <w:proofErr w:type="spellStart"/>
      <w:r w:rsidR="006C1510">
        <w:t>sie</w:t>
      </w:r>
      <w:proofErr w:type="spellEnd"/>
      <w:r w:rsidR="006C1510">
        <w:t xml:space="preserve">̨ do </w:t>
      </w:r>
      <w:proofErr w:type="spellStart"/>
      <w:r w:rsidR="006C1510">
        <w:t>Sądu</w:t>
      </w:r>
      <w:proofErr w:type="spellEnd"/>
      <w:r w:rsidR="006C1510">
        <w:t xml:space="preserve"> </w:t>
      </w:r>
      <w:proofErr w:type="spellStart"/>
      <w:r w:rsidR="006C1510">
        <w:t>Okręgowego</w:t>
      </w:r>
      <w:proofErr w:type="spellEnd"/>
      <w:r w:rsidR="006C1510">
        <w:t xml:space="preserve"> w Warszawie </w:t>
      </w:r>
      <w:r w:rsidR="00125409">
        <w:br/>
      </w:r>
      <w:r w:rsidR="006C1510">
        <w:t xml:space="preserve">za </w:t>
      </w:r>
      <w:proofErr w:type="spellStart"/>
      <w:r w:rsidR="006C1510">
        <w:t>pośrednictwem</w:t>
      </w:r>
      <w:proofErr w:type="spellEnd"/>
      <w:r w:rsidR="006C1510">
        <w:t xml:space="preserve"> Prezesa Krajowej Izby Odwoławczej. </w:t>
      </w:r>
    </w:p>
    <w:p w14:paraId="4F52FE56" w14:textId="77777777" w:rsidR="006C1510" w:rsidRDefault="00D34680" w:rsidP="006D5338">
      <w:pPr>
        <w:spacing w:line="240" w:lineRule="auto"/>
        <w:jc w:val="both"/>
      </w:pPr>
      <w:r>
        <w:rPr>
          <w:rStyle w:val="Nagwek2Znak"/>
          <w:rFonts w:asciiTheme="minorHAnsi" w:eastAsia="Calibri" w:hAnsiTheme="minorHAnsi" w:cstheme="minorHAnsi"/>
          <w:lang w:val="pl-PL"/>
        </w:rPr>
        <w:t>20</w:t>
      </w:r>
      <w:r w:rsidR="006C1510" w:rsidRPr="00A80D42">
        <w:rPr>
          <w:rStyle w:val="Nagwek2Znak"/>
          <w:rFonts w:asciiTheme="minorHAnsi" w:eastAsia="Calibri" w:hAnsiTheme="minorHAnsi" w:cstheme="minorHAnsi"/>
        </w:rPr>
        <w:t>.</w:t>
      </w:r>
      <w:r w:rsidR="00A33BCB">
        <w:rPr>
          <w:rStyle w:val="Nagwek2Znak"/>
          <w:rFonts w:asciiTheme="minorHAnsi" w:eastAsia="Calibri" w:hAnsiTheme="minorHAnsi" w:cstheme="minorHAnsi"/>
          <w:lang w:val="pl-PL"/>
        </w:rPr>
        <w:t>5</w:t>
      </w:r>
      <w:r w:rsidR="006C1510" w:rsidRPr="00A80D42">
        <w:rPr>
          <w:rStyle w:val="Nagwek2Znak"/>
          <w:rFonts w:asciiTheme="minorHAnsi" w:eastAsia="Calibri" w:hAnsiTheme="minorHAnsi" w:cstheme="minorHAnsi"/>
        </w:rPr>
        <w:t>.</w:t>
      </w:r>
      <w:r w:rsidR="006C1510">
        <w:rPr>
          <w:rStyle w:val="Nagwek2Znak"/>
          <w:rFonts w:asciiTheme="minorHAnsi" w:eastAsia="Calibri" w:hAnsiTheme="minorHAnsi" w:cstheme="minorHAnsi"/>
          <w:lang w:val="pl-PL"/>
        </w:rPr>
        <w:t xml:space="preserve"> </w:t>
      </w:r>
      <w:r w:rsidR="006C1510">
        <w:t xml:space="preserve">Szczegółowe informacje dotyczące środków ochrony prawnej określone są w Dziale IX „Środki ochrony prawnej” </w:t>
      </w:r>
      <w:proofErr w:type="spellStart"/>
      <w:r w:rsidR="006C1510">
        <w:t>pzp</w:t>
      </w:r>
      <w:proofErr w:type="spellEnd"/>
      <w:r w:rsidR="006C1510">
        <w:t>.</w:t>
      </w:r>
    </w:p>
    <w:p w14:paraId="3DF4173D" w14:textId="77777777" w:rsidR="00CD5029" w:rsidRDefault="00CD5029" w:rsidP="006D5338">
      <w:pPr>
        <w:pStyle w:val="Nagwek1"/>
        <w:spacing w:before="0" w:line="240" w:lineRule="auto"/>
        <w:jc w:val="both"/>
        <w:rPr>
          <w:rFonts w:asciiTheme="minorHAnsi" w:hAnsiTheme="minorHAnsi" w:cstheme="minorHAnsi"/>
          <w:sz w:val="26"/>
          <w:szCs w:val="26"/>
        </w:rPr>
      </w:pPr>
      <w:r w:rsidRPr="0049576F">
        <w:rPr>
          <w:rFonts w:ascii="Calibri" w:hAnsi="Calibri"/>
          <w:sz w:val="26"/>
          <w:szCs w:val="26"/>
        </w:rPr>
        <w:t xml:space="preserve">Rozdział </w:t>
      </w:r>
      <w:r w:rsidR="00D34680">
        <w:rPr>
          <w:rFonts w:ascii="Calibri" w:hAnsi="Calibri"/>
          <w:sz w:val="26"/>
          <w:szCs w:val="26"/>
        </w:rPr>
        <w:t>21</w:t>
      </w:r>
      <w:r w:rsidRPr="0049576F">
        <w:rPr>
          <w:rFonts w:ascii="Calibri" w:hAnsi="Calibri"/>
          <w:sz w:val="26"/>
          <w:szCs w:val="26"/>
        </w:rPr>
        <w:t xml:space="preserve"> </w:t>
      </w:r>
      <w:r>
        <w:rPr>
          <w:rFonts w:asciiTheme="minorHAnsi" w:hAnsiTheme="minorHAnsi" w:cstheme="minorHAnsi"/>
          <w:sz w:val="26"/>
          <w:szCs w:val="26"/>
        </w:rPr>
        <w:t>INFORMACJA DOTYCZĄCA PRZETWARZANIA DANYCH OSOBOWYCH</w:t>
      </w:r>
    </w:p>
    <w:p w14:paraId="582C4B83" w14:textId="77777777" w:rsidR="00F23C86" w:rsidRPr="00F23C86" w:rsidRDefault="00F23C86" w:rsidP="006D5338">
      <w:pPr>
        <w:spacing w:after="0" w:line="240" w:lineRule="auto"/>
        <w:jc w:val="both"/>
        <w:rPr>
          <w:rFonts w:eastAsia="Times New Roman" w:cs="Calibri"/>
          <w:b/>
          <w:bCs/>
          <w:kern w:val="2"/>
          <w:szCs w:val="24"/>
          <w14:ligatures w14:val="standardContextual"/>
        </w:rPr>
      </w:pPr>
      <w:r w:rsidRPr="00F23C86">
        <w:rPr>
          <w:rFonts w:eastAsia="Times New Roman" w:cs="Calibri"/>
          <w:b/>
          <w:bCs/>
          <w:kern w:val="2"/>
          <w:szCs w:val="24"/>
          <w14:ligatures w14:val="standardContextual"/>
        </w:rPr>
        <w:t>Informacja skierowana do osób fizycznych, w tym prowadzących jednoosobową działalność gospodarczą, ujawnionych w sposób bezpośredni w związku z prowadzonym postępowaniem o udzielenie niniejszego zamówienia publicznego.</w:t>
      </w:r>
    </w:p>
    <w:p w14:paraId="2BD8F98E" w14:textId="77777777" w:rsidR="00F23C86" w:rsidRPr="00F23C86" w:rsidRDefault="00F23C86" w:rsidP="006D5338">
      <w:pPr>
        <w:spacing w:after="0" w:line="240" w:lineRule="auto"/>
        <w:jc w:val="both"/>
        <w:rPr>
          <w:rFonts w:eastAsia="Times New Roman" w:cs="Calibri"/>
          <w:bCs/>
          <w:kern w:val="2"/>
          <w:szCs w:val="24"/>
          <w14:ligatures w14:val="standardContextual"/>
        </w:rPr>
      </w:pPr>
      <w:r w:rsidRPr="00F23C86">
        <w:rPr>
          <w:rFonts w:eastAsia="Times New Roman" w:cs="Calibri"/>
          <w:bCs/>
          <w:kern w:val="2"/>
          <w:szCs w:val="24"/>
          <w14:ligatures w14:val="standardContextual"/>
        </w:rPr>
        <w:t>Zamawiający informuje, że w przypadku:</w:t>
      </w:r>
    </w:p>
    <w:p w14:paraId="3DEA941A" w14:textId="77777777" w:rsidR="00F23C86" w:rsidRPr="00F23C86" w:rsidRDefault="00F23C86" w:rsidP="006D5338">
      <w:pPr>
        <w:spacing w:after="0" w:line="240" w:lineRule="auto"/>
        <w:jc w:val="both"/>
        <w:rPr>
          <w:rFonts w:eastAsia="Times New Roman" w:cs="Calibri"/>
          <w:bCs/>
          <w:kern w:val="2"/>
          <w:szCs w:val="24"/>
          <w14:ligatures w14:val="standardContextual"/>
        </w:rPr>
      </w:pPr>
      <w:r w:rsidRPr="00F23C86">
        <w:rPr>
          <w:rFonts w:eastAsia="Times New Roman" w:cs="Calibri"/>
          <w:bCs/>
          <w:kern w:val="2"/>
          <w:szCs w:val="24"/>
          <w14:ligatures w14:val="standardContextual"/>
        </w:rPr>
        <w:t>- osób fizycznych,</w:t>
      </w:r>
    </w:p>
    <w:p w14:paraId="6B408947" w14:textId="77777777" w:rsidR="00F23C86" w:rsidRPr="00F23C86" w:rsidRDefault="00F23C86" w:rsidP="006D5338">
      <w:pPr>
        <w:spacing w:after="0" w:line="240" w:lineRule="auto"/>
        <w:jc w:val="both"/>
        <w:rPr>
          <w:rFonts w:eastAsia="Times New Roman" w:cs="Calibri"/>
          <w:bCs/>
          <w:kern w:val="2"/>
          <w:szCs w:val="24"/>
          <w14:ligatures w14:val="standardContextual"/>
        </w:rPr>
      </w:pPr>
      <w:r w:rsidRPr="00F23C86">
        <w:rPr>
          <w:rFonts w:eastAsia="Times New Roman" w:cs="Calibri"/>
          <w:bCs/>
          <w:kern w:val="2"/>
          <w:szCs w:val="24"/>
          <w14:ligatures w14:val="standardContextual"/>
        </w:rPr>
        <w:t>- osób fizycznych, prowadzących jednoosobową działalność gospodarczą,</w:t>
      </w:r>
    </w:p>
    <w:p w14:paraId="25DF4ED9" w14:textId="77777777" w:rsidR="00F23C86" w:rsidRPr="00F23C86" w:rsidRDefault="00F23C86" w:rsidP="006D5338">
      <w:pPr>
        <w:spacing w:after="0" w:line="240" w:lineRule="auto"/>
        <w:jc w:val="both"/>
        <w:rPr>
          <w:rFonts w:eastAsia="Times New Roman" w:cs="Calibri"/>
          <w:bCs/>
          <w:kern w:val="2"/>
          <w:szCs w:val="24"/>
          <w14:ligatures w14:val="standardContextual"/>
        </w:rPr>
      </w:pPr>
      <w:r w:rsidRPr="00F23C86">
        <w:rPr>
          <w:rFonts w:eastAsia="Times New Roman" w:cs="Calibri"/>
          <w:bCs/>
          <w:kern w:val="2"/>
          <w:szCs w:val="24"/>
          <w14:ligatures w14:val="standardContextual"/>
        </w:rPr>
        <w:t>- pełnomocnika Wykonawcy będącego osobą fizyczną,</w:t>
      </w:r>
    </w:p>
    <w:p w14:paraId="02E09D99" w14:textId="77777777" w:rsidR="00F23C86" w:rsidRPr="00F23C86" w:rsidRDefault="00F23C86" w:rsidP="006D5338">
      <w:pPr>
        <w:spacing w:after="0" w:line="240" w:lineRule="auto"/>
        <w:jc w:val="both"/>
        <w:rPr>
          <w:rFonts w:eastAsia="Times New Roman" w:cs="Calibri"/>
          <w:bCs/>
          <w:kern w:val="2"/>
          <w:szCs w:val="24"/>
          <w14:ligatures w14:val="standardContextual"/>
        </w:rPr>
      </w:pPr>
      <w:r w:rsidRPr="00F23C86">
        <w:rPr>
          <w:rFonts w:eastAsia="Times New Roman" w:cs="Calibri"/>
          <w:bCs/>
          <w:kern w:val="2"/>
          <w:szCs w:val="24"/>
          <w14:ligatures w14:val="standardContextual"/>
        </w:rPr>
        <w:t>- członka organu zarządzającego Wykonawcy, będącego osobą fizyczną,</w:t>
      </w:r>
    </w:p>
    <w:p w14:paraId="7E0AA3FC" w14:textId="77777777" w:rsidR="00F23C86" w:rsidRPr="00F23C86" w:rsidRDefault="00F23C86" w:rsidP="006D5338">
      <w:pPr>
        <w:spacing w:after="0" w:line="240" w:lineRule="auto"/>
        <w:jc w:val="both"/>
        <w:rPr>
          <w:rFonts w:eastAsia="Times New Roman" w:cs="Calibri"/>
          <w:bCs/>
          <w:kern w:val="2"/>
          <w:szCs w:val="24"/>
          <w14:ligatures w14:val="standardContextual"/>
        </w:rPr>
      </w:pPr>
      <w:r w:rsidRPr="00F23C86">
        <w:rPr>
          <w:rFonts w:eastAsia="Times New Roman" w:cs="Calibri"/>
          <w:bCs/>
          <w:kern w:val="2"/>
          <w:szCs w:val="24"/>
          <w14:ligatures w14:val="standardContextual"/>
        </w:rPr>
        <w:t>- osoby fizycznej skierowanej do przygotowania i przeprowadzenia postępowania o udzielenie zamówienia publicznego, przetwarza dane osobowe, które uzyskał bezpośrednio w toku prowadzonego postępowania.</w:t>
      </w:r>
    </w:p>
    <w:p w14:paraId="7941FD98" w14:textId="77777777" w:rsidR="00F23C86" w:rsidRPr="00F23C86" w:rsidRDefault="00F23C86" w:rsidP="006D5338">
      <w:pPr>
        <w:spacing w:after="0" w:line="240" w:lineRule="auto"/>
        <w:jc w:val="both"/>
        <w:rPr>
          <w:rFonts w:eastAsia="Times New Roman" w:cs="Calibri"/>
          <w:b/>
          <w:bCs/>
          <w:kern w:val="2"/>
          <w:szCs w:val="24"/>
          <w14:ligatures w14:val="standardContextual"/>
        </w:rPr>
      </w:pPr>
    </w:p>
    <w:p w14:paraId="73AABB82" w14:textId="77777777" w:rsidR="00F23C86" w:rsidRPr="00F23C86" w:rsidRDefault="00F23C86" w:rsidP="006D5338">
      <w:pPr>
        <w:spacing w:after="0" w:line="240" w:lineRule="auto"/>
        <w:jc w:val="both"/>
        <w:rPr>
          <w:rFonts w:eastAsia="Times New Roman" w:cs="Calibri"/>
          <w:kern w:val="2"/>
          <w:szCs w:val="24"/>
          <w:lang w:eastAsia="pl-PL"/>
          <w14:ligatures w14:val="standardContextual"/>
        </w:rPr>
      </w:pPr>
      <w:bookmarkStart w:id="5" w:name="_Hlk156544491"/>
      <w:r w:rsidRPr="00F23C86">
        <w:rPr>
          <w:rFonts w:eastAsia="Times New Roman" w:cs="Calibri"/>
          <w:bCs/>
          <w:kern w:val="2"/>
          <w:szCs w:val="24"/>
          <w14:ligatures w14:val="standardContextual"/>
        </w:rPr>
        <w:t>W związku z powyższym, zgodnie z art. 13 ust. 1 i 2 Rozporządzenia Parlamentu Europejskiego i Rady (UE) 2016/679 z dnia 27 kwietnia 2016 r. w sprawie ochrony osób fizycznych w związku z przetwarzaniem danych osobowych i w sprawie swobodnego przepływu takich danych oraz uchylenia dyrektywy 95/46/WE (Dz. Urz. UE L 119 z 04.05.2016, str. 1), dalej RODO</w:t>
      </w:r>
    </w:p>
    <w:p w14:paraId="2864E570" w14:textId="77777777" w:rsidR="00F23C86" w:rsidRPr="00F23C86" w:rsidRDefault="00F23C86" w:rsidP="006D5338">
      <w:pPr>
        <w:numPr>
          <w:ilvl w:val="0"/>
          <w:numId w:val="27"/>
        </w:numPr>
        <w:spacing w:after="0" w:line="240" w:lineRule="auto"/>
        <w:contextualSpacing/>
        <w:jc w:val="both"/>
        <w:rPr>
          <w:rFonts w:eastAsia="Times New Roman" w:cs="Calibri"/>
          <w:szCs w:val="24"/>
          <w:lang w:eastAsia="pl-PL"/>
        </w:rPr>
      </w:pPr>
      <w:r w:rsidRPr="00F23C86">
        <w:rPr>
          <w:rFonts w:eastAsia="Times New Roman" w:cs="Calibri"/>
          <w:szCs w:val="24"/>
          <w:lang w:eastAsia="pl-PL"/>
        </w:rPr>
        <w:t xml:space="preserve">Administratorem Pani/Pana danych osobowych jest Samodzielny Publiczny Zakład Opieki Zdrowotnej w Łapach, reprezentowany przez Dyrektora, ul. Janusza Korczaka 23, 18-100 Łapy, NIP 9661319909, tel. 85 814 24 38, https://szpitallapy.pl/, </w:t>
      </w:r>
      <w:hyperlink r:id="rId17" w:history="1">
        <w:r w:rsidRPr="00F23C86">
          <w:rPr>
            <w:rFonts w:eastAsia="Times New Roman" w:cs="Calibri"/>
            <w:color w:val="0563C1"/>
            <w:szCs w:val="24"/>
            <w:u w:val="single"/>
            <w:lang w:eastAsia="pl-PL"/>
          </w:rPr>
          <w:t>sekretariat@szpitallapy.pl</w:t>
        </w:r>
      </w:hyperlink>
    </w:p>
    <w:p w14:paraId="41C2B58E" w14:textId="77777777" w:rsidR="00F23C86" w:rsidRPr="00F23C86" w:rsidRDefault="00F23C86" w:rsidP="006D5338">
      <w:pPr>
        <w:numPr>
          <w:ilvl w:val="0"/>
          <w:numId w:val="27"/>
        </w:numPr>
        <w:spacing w:after="0" w:line="240" w:lineRule="auto"/>
        <w:contextualSpacing/>
        <w:jc w:val="both"/>
        <w:rPr>
          <w:rFonts w:cs="Calibri"/>
          <w:szCs w:val="24"/>
        </w:rPr>
      </w:pPr>
      <w:r w:rsidRPr="00F23C86">
        <w:rPr>
          <w:rFonts w:eastAsia="Times New Roman" w:cs="Calibri"/>
          <w:szCs w:val="24"/>
          <w:lang w:eastAsia="pl-PL"/>
        </w:rPr>
        <w:t xml:space="preserve">Administrator, zgodnie z art. 37 ust. 1 lit. a RODO, wyznaczył Inspektora Ochrony Danych, z którym w sprawach związanych z przetwarzaniem danych osobowych może się Pani/Pan kontaktować pod adresem poczty elektronicznej </w:t>
      </w:r>
      <w:hyperlink r:id="rId18" w:history="1">
        <w:r w:rsidRPr="00F23C86">
          <w:rPr>
            <w:rFonts w:eastAsia="Times New Roman" w:cs="Calibri"/>
            <w:color w:val="0563C1"/>
            <w:szCs w:val="24"/>
            <w:u w:val="single"/>
          </w:rPr>
          <w:t>iodo@szpitallapy.pl</w:t>
        </w:r>
      </w:hyperlink>
      <w:r w:rsidRPr="00F23C86">
        <w:rPr>
          <w:rFonts w:eastAsia="Times New Roman" w:cs="Calibri"/>
          <w:szCs w:val="24"/>
        </w:rPr>
        <w:t>.</w:t>
      </w:r>
    </w:p>
    <w:p w14:paraId="65BBE771" w14:textId="77777777" w:rsidR="00F23C86" w:rsidRPr="00F23C86" w:rsidRDefault="00F23C86" w:rsidP="006D5338">
      <w:pPr>
        <w:numPr>
          <w:ilvl w:val="0"/>
          <w:numId w:val="27"/>
        </w:numPr>
        <w:spacing w:after="0" w:line="240" w:lineRule="auto"/>
        <w:contextualSpacing/>
        <w:jc w:val="both"/>
        <w:rPr>
          <w:rFonts w:cs="Calibri"/>
          <w:szCs w:val="24"/>
        </w:rPr>
      </w:pPr>
      <w:r w:rsidRPr="00F23C86">
        <w:rPr>
          <w:rFonts w:cs="Calibri"/>
          <w:szCs w:val="24"/>
        </w:rPr>
        <w:t>Dane osobowe przetwarzane będą w celu związanym z postępowaniem o udzielenie zamówienia publicznego na podstawie art. 6 ust. 1 lit. c RODO zgodnie z ustawą z dnia 11 września 2019 r. – Prawo zamówień publicznych (</w:t>
      </w:r>
      <w:proofErr w:type="spellStart"/>
      <w:r w:rsidRPr="00F23C86">
        <w:rPr>
          <w:rFonts w:cs="Calibri"/>
          <w:szCs w:val="24"/>
        </w:rPr>
        <w:t>Pzp</w:t>
      </w:r>
      <w:proofErr w:type="spellEnd"/>
      <w:r w:rsidRPr="00F23C86">
        <w:rPr>
          <w:rFonts w:cs="Calibri"/>
          <w:szCs w:val="24"/>
        </w:rPr>
        <w:t>) oraz w związku zawarciem umowy oraz jej realizacją zgodnie z art. 6 ust 1 lit. b RODO.</w:t>
      </w:r>
    </w:p>
    <w:p w14:paraId="74AAD89A" w14:textId="77777777" w:rsidR="00F23C86" w:rsidRPr="00F23C86" w:rsidRDefault="00F23C86" w:rsidP="006D5338">
      <w:pPr>
        <w:numPr>
          <w:ilvl w:val="0"/>
          <w:numId w:val="27"/>
        </w:numPr>
        <w:spacing w:after="0" w:line="240" w:lineRule="auto"/>
        <w:contextualSpacing/>
        <w:jc w:val="both"/>
        <w:rPr>
          <w:rFonts w:cs="Calibri"/>
          <w:szCs w:val="24"/>
        </w:rPr>
      </w:pPr>
      <w:r w:rsidRPr="00F23C86">
        <w:rPr>
          <w:rFonts w:cs="Calibri"/>
          <w:szCs w:val="24"/>
        </w:rPr>
        <w:t>Odbiorcami danych osobowych mogą być podmioty uprawnione do uzyskania danych na podstawie przepisów prawa, osoby upoważnione przez Administratora, banki, operatorzy pocztowi, kurierzy, podmioty realizujące archiwizację, obsługa prawna, informatyczna i teleinformatyczna.</w:t>
      </w:r>
    </w:p>
    <w:p w14:paraId="59448421" w14:textId="77777777" w:rsidR="00F23C86" w:rsidRPr="00F23C86" w:rsidRDefault="00F23C86" w:rsidP="006D5338">
      <w:pPr>
        <w:numPr>
          <w:ilvl w:val="0"/>
          <w:numId w:val="27"/>
        </w:numPr>
        <w:spacing w:line="240" w:lineRule="auto"/>
        <w:contextualSpacing/>
        <w:rPr>
          <w:rFonts w:eastAsia="Times New Roman" w:cs="Calibri"/>
          <w:szCs w:val="24"/>
        </w:rPr>
      </w:pPr>
      <w:r w:rsidRPr="00F23C86">
        <w:rPr>
          <w:rFonts w:eastAsia="Times New Roman" w:cs="Calibri"/>
          <w:szCs w:val="24"/>
        </w:rPr>
        <w:t xml:space="preserve">Pani/Pana dane osobowe będą przechowywane, zgodnie z art. 78 ust. 1 ustawy, przez okres 4 lat od dnia zakończenia postępowania o udzielenie zamówienia, a jeżeli czas trwania umowy przekracza 4 lata, okres przechowywania obejmuje cały czas trwania umowy oraz okres wynikający z przepisów prawa. </w:t>
      </w:r>
    </w:p>
    <w:p w14:paraId="348DCD51" w14:textId="77777777" w:rsidR="00F23C86" w:rsidRPr="00F23C86" w:rsidRDefault="00F23C86" w:rsidP="006D5338">
      <w:pPr>
        <w:numPr>
          <w:ilvl w:val="0"/>
          <w:numId w:val="27"/>
        </w:numPr>
        <w:spacing w:after="0" w:line="240" w:lineRule="auto"/>
        <w:contextualSpacing/>
        <w:jc w:val="both"/>
        <w:rPr>
          <w:rFonts w:cs="Calibri"/>
          <w:szCs w:val="24"/>
        </w:rPr>
      </w:pPr>
      <w:r w:rsidRPr="00F23C86">
        <w:rPr>
          <w:rFonts w:cs="Calibri"/>
          <w:szCs w:val="24"/>
        </w:rPr>
        <w:t>Podanie przez Państwa danych osobowych jest wymogiem ustawowym. Odmowa podania danych uniemożliwi wzięcie udziału w przetargu.</w:t>
      </w:r>
    </w:p>
    <w:p w14:paraId="3F0A6269" w14:textId="77777777" w:rsidR="00F23C86" w:rsidRPr="00F23C86" w:rsidRDefault="00F23C86" w:rsidP="006D5338">
      <w:pPr>
        <w:numPr>
          <w:ilvl w:val="0"/>
          <w:numId w:val="27"/>
        </w:numPr>
        <w:spacing w:after="0" w:line="240" w:lineRule="auto"/>
        <w:contextualSpacing/>
        <w:jc w:val="both"/>
        <w:rPr>
          <w:rFonts w:cs="Calibri"/>
          <w:szCs w:val="24"/>
        </w:rPr>
      </w:pPr>
      <w:r w:rsidRPr="00F23C86">
        <w:rPr>
          <w:rFonts w:cs="Calibri"/>
          <w:szCs w:val="24"/>
        </w:rPr>
        <w:t xml:space="preserve">Państwa dane osobowe nie będą wykorzystywane do zautomatyzowanego podejmowania decyzji ani profilowania, o którym mowa w art. 22 RODO. </w:t>
      </w:r>
    </w:p>
    <w:p w14:paraId="0C6E22A6" w14:textId="77777777" w:rsidR="00F23C86" w:rsidRPr="00F23C86" w:rsidRDefault="00F23C86" w:rsidP="006D5338">
      <w:pPr>
        <w:numPr>
          <w:ilvl w:val="0"/>
          <w:numId w:val="27"/>
        </w:numPr>
        <w:spacing w:after="0" w:line="240" w:lineRule="auto"/>
        <w:contextualSpacing/>
        <w:jc w:val="both"/>
        <w:rPr>
          <w:rFonts w:cs="Calibri"/>
          <w:szCs w:val="24"/>
        </w:rPr>
      </w:pPr>
      <w:r w:rsidRPr="00F23C86">
        <w:rPr>
          <w:rFonts w:cs="Calibri"/>
          <w:szCs w:val="24"/>
        </w:rPr>
        <w:lastRenderedPageBreak/>
        <w:t>Przysługuje Państwu prawo dostępu do treści swoich danych osobowych oraz prawo żądania ich sprostowania, usunięcia lub ograniczenia przetwarzania.</w:t>
      </w:r>
    </w:p>
    <w:p w14:paraId="7DD3A531" w14:textId="61E465BD" w:rsidR="00F23C86" w:rsidRPr="00A14EF7" w:rsidRDefault="00F23C86" w:rsidP="00A14EF7">
      <w:pPr>
        <w:numPr>
          <w:ilvl w:val="0"/>
          <w:numId w:val="27"/>
        </w:numPr>
        <w:spacing w:after="0" w:line="240" w:lineRule="auto"/>
        <w:contextualSpacing/>
        <w:jc w:val="both"/>
        <w:rPr>
          <w:rFonts w:cs="Calibri"/>
          <w:szCs w:val="24"/>
        </w:rPr>
      </w:pPr>
      <w:r w:rsidRPr="00F23C86">
        <w:rPr>
          <w:rFonts w:cs="Calibri"/>
          <w:szCs w:val="24"/>
        </w:rPr>
        <w:t>Gdy uzna Pani/Pan, że przetwarzanie danych osobowych narusza powszechnie obowiązujące przepisy w tym zakresie, przysługuje Pani/Panu prawo do wniesienia skargi do organu nadzorczego – Prezesa Urzędu Ochrony Danych Osobowych.</w:t>
      </w:r>
      <w:bookmarkEnd w:id="5"/>
    </w:p>
    <w:p w14:paraId="1D44FFB3" w14:textId="77777777" w:rsidR="00F23C86" w:rsidRPr="00F23C86" w:rsidRDefault="00F23C86" w:rsidP="006D5338">
      <w:pPr>
        <w:spacing w:line="240" w:lineRule="auto"/>
        <w:ind w:left="360"/>
        <w:jc w:val="both"/>
        <w:rPr>
          <w:sz w:val="20"/>
        </w:rPr>
      </w:pPr>
      <w:r w:rsidRPr="00F23C86">
        <w:rPr>
          <w:sz w:val="20"/>
        </w:rPr>
        <w:t>______________________</w:t>
      </w:r>
    </w:p>
    <w:p w14:paraId="7B1235B7" w14:textId="77777777" w:rsidR="00F23C86" w:rsidRPr="00F23C86" w:rsidRDefault="00F23C86" w:rsidP="006D5338">
      <w:pPr>
        <w:spacing w:line="240" w:lineRule="auto"/>
        <w:ind w:left="360"/>
        <w:jc w:val="both"/>
        <w:rPr>
          <w:i/>
          <w:sz w:val="18"/>
        </w:rPr>
      </w:pPr>
      <w:r w:rsidRPr="00F23C86">
        <w:rPr>
          <w:i/>
          <w:sz w:val="18"/>
        </w:rPr>
        <w:t xml:space="preserve">* Wyjaśnienie: skorzystanie z prawa do sprostowania nie może skutkować zmianą wyniku postępowania </w:t>
      </w:r>
      <w:r w:rsidRPr="00F23C86">
        <w:rPr>
          <w:i/>
          <w:sz w:val="18"/>
        </w:rPr>
        <w:br/>
        <w:t xml:space="preserve">o udzielenie zamówienia publicznego ani zmianą postanowień umowy w zakresie niezgodnym z ustawą </w:t>
      </w:r>
      <w:proofErr w:type="spellStart"/>
      <w:r w:rsidRPr="00F23C86">
        <w:rPr>
          <w:i/>
          <w:sz w:val="18"/>
        </w:rPr>
        <w:t>Pzp</w:t>
      </w:r>
      <w:proofErr w:type="spellEnd"/>
      <w:r w:rsidRPr="00F23C86">
        <w:rPr>
          <w:i/>
          <w:sz w:val="18"/>
        </w:rPr>
        <w:t xml:space="preserve"> oraz nie może naruszać integralności protokołu oraz jego załączników.</w:t>
      </w:r>
    </w:p>
    <w:p w14:paraId="04A39675" w14:textId="77777777" w:rsidR="00366F9E" w:rsidRPr="00F23C86" w:rsidRDefault="00F23C86" w:rsidP="006D5338">
      <w:pPr>
        <w:spacing w:line="240" w:lineRule="auto"/>
        <w:ind w:left="360"/>
        <w:jc w:val="both"/>
        <w:rPr>
          <w:i/>
          <w:sz w:val="18"/>
        </w:rPr>
      </w:pPr>
      <w:r w:rsidRPr="00F23C86">
        <w:rPr>
          <w:i/>
          <w:sz w:val="18"/>
        </w:rPr>
        <w:t>** Wyjaśnienie: W postępowaniu o udzielenie zamówienia zgłoszenie żądania ograniczenia przetwarzania, o którym mowa w art. 18 ust. 1 RODO, nie ogranicza przetwarzania danych osobowych do czasu zakończenia tego postępowania.</w:t>
      </w:r>
    </w:p>
    <w:p w14:paraId="12CFCC6A" w14:textId="77777777" w:rsidR="00E64715" w:rsidRDefault="00E64715" w:rsidP="006D5338">
      <w:pPr>
        <w:pStyle w:val="Nagwek1"/>
        <w:spacing w:before="0" w:line="240" w:lineRule="auto"/>
        <w:jc w:val="both"/>
        <w:rPr>
          <w:rFonts w:asciiTheme="minorHAnsi" w:hAnsiTheme="minorHAnsi" w:cstheme="minorHAnsi"/>
          <w:sz w:val="26"/>
          <w:szCs w:val="26"/>
        </w:rPr>
      </w:pPr>
      <w:r w:rsidRPr="0049576F">
        <w:rPr>
          <w:rFonts w:ascii="Calibri" w:hAnsi="Calibri"/>
          <w:sz w:val="26"/>
          <w:szCs w:val="26"/>
        </w:rPr>
        <w:t xml:space="preserve">Rozdział </w:t>
      </w:r>
      <w:r>
        <w:rPr>
          <w:rFonts w:ascii="Calibri" w:hAnsi="Calibri"/>
          <w:sz w:val="26"/>
          <w:szCs w:val="26"/>
        </w:rPr>
        <w:t>2</w:t>
      </w:r>
      <w:r w:rsidR="00D34680">
        <w:rPr>
          <w:rFonts w:ascii="Calibri" w:hAnsi="Calibri"/>
          <w:sz w:val="26"/>
          <w:szCs w:val="26"/>
        </w:rPr>
        <w:t>2</w:t>
      </w:r>
      <w:r w:rsidRPr="0049576F">
        <w:rPr>
          <w:rFonts w:ascii="Calibri" w:hAnsi="Calibri"/>
          <w:sz w:val="26"/>
          <w:szCs w:val="26"/>
        </w:rPr>
        <w:t xml:space="preserve"> </w:t>
      </w:r>
      <w:r>
        <w:rPr>
          <w:rFonts w:asciiTheme="minorHAnsi" w:hAnsiTheme="minorHAnsi" w:cstheme="minorHAnsi"/>
          <w:sz w:val="26"/>
          <w:szCs w:val="26"/>
        </w:rPr>
        <w:t>INFORMACJE DODATKOWE</w:t>
      </w:r>
    </w:p>
    <w:p w14:paraId="48E1C40B" w14:textId="77777777" w:rsidR="00ED102C" w:rsidRDefault="00ED102C" w:rsidP="006D5338">
      <w:pPr>
        <w:pStyle w:val="Akapitzlist"/>
        <w:numPr>
          <w:ilvl w:val="0"/>
          <w:numId w:val="18"/>
        </w:numPr>
        <w:spacing w:line="240" w:lineRule="auto"/>
        <w:jc w:val="both"/>
      </w:pPr>
      <w:r>
        <w:t xml:space="preserve">Zamawiający nie przewiduje wymagań w zakresie zatrudnienia na podstawie stosunku pracy, </w:t>
      </w:r>
      <w:r>
        <w:br/>
        <w:t>w okolicznościach, o których mowa w art. 95 ustawy;</w:t>
      </w:r>
    </w:p>
    <w:p w14:paraId="182AA30E" w14:textId="77777777" w:rsidR="00E64715" w:rsidRDefault="00E64715" w:rsidP="006D5338">
      <w:pPr>
        <w:pStyle w:val="Akapitzlist"/>
        <w:numPr>
          <w:ilvl w:val="0"/>
          <w:numId w:val="18"/>
        </w:numPr>
        <w:spacing w:line="240" w:lineRule="auto"/>
        <w:jc w:val="both"/>
      </w:pPr>
      <w:r>
        <w:t>Zamawiający nie</w:t>
      </w:r>
      <w:r w:rsidR="00ED102C">
        <w:t xml:space="preserve"> przewiduje</w:t>
      </w:r>
      <w:r>
        <w:t xml:space="preserve"> wymagań w zakresie zatrudnienia osób, o</w:t>
      </w:r>
      <w:r w:rsidR="00ED102C">
        <w:t xml:space="preserve"> których mowa </w:t>
      </w:r>
      <w:r w:rsidR="00ED102C">
        <w:br/>
        <w:t xml:space="preserve">w art. 96 ust. 2 </w:t>
      </w:r>
      <w:r>
        <w:t>pkt 2 ustawy;</w:t>
      </w:r>
    </w:p>
    <w:p w14:paraId="36BE0762" w14:textId="77777777" w:rsidR="00E64715" w:rsidRDefault="00E64715" w:rsidP="006D5338">
      <w:pPr>
        <w:pStyle w:val="Akapitzlist"/>
        <w:numPr>
          <w:ilvl w:val="0"/>
          <w:numId w:val="18"/>
        </w:numPr>
        <w:spacing w:line="240" w:lineRule="auto"/>
        <w:jc w:val="both"/>
      </w:pPr>
      <w:r>
        <w:t xml:space="preserve">Zamawiający nie </w:t>
      </w:r>
      <w:r w:rsidR="00ED102C">
        <w:t>przewiduje</w:t>
      </w:r>
      <w:r>
        <w:t xml:space="preserve"> wymagań w zakresie możliwości ubiegania się o udzielenie zamówienia wyłącznie przez </w:t>
      </w:r>
      <w:r w:rsidR="00D863E1">
        <w:t>W</w:t>
      </w:r>
      <w:r>
        <w:t>ykonawców, o których mowa w art. 94;</w:t>
      </w:r>
    </w:p>
    <w:p w14:paraId="332E1664" w14:textId="77777777" w:rsidR="00E64715" w:rsidRDefault="00E64715" w:rsidP="006D5338">
      <w:pPr>
        <w:pStyle w:val="Akapitzlist"/>
        <w:numPr>
          <w:ilvl w:val="0"/>
          <w:numId w:val="18"/>
        </w:numPr>
        <w:spacing w:line="240" w:lineRule="auto"/>
        <w:jc w:val="both"/>
      </w:pPr>
      <w:r>
        <w:t>Zamawiający nie przewiduje zwrotu kosztów udziału w postępowaniu</w:t>
      </w:r>
      <w:r w:rsidR="00934C7A">
        <w:t>. Wykonawca ponosi wszystkie koszty związane z przygotowaniem i złożeniem oferty</w:t>
      </w:r>
      <w:r>
        <w:t>;</w:t>
      </w:r>
    </w:p>
    <w:p w14:paraId="0A1DC15D" w14:textId="77777777" w:rsidR="00E64715" w:rsidRDefault="00E64715" w:rsidP="006D5338">
      <w:pPr>
        <w:pStyle w:val="Akapitzlist"/>
        <w:numPr>
          <w:ilvl w:val="0"/>
          <w:numId w:val="18"/>
        </w:numPr>
        <w:spacing w:line="240" w:lineRule="auto"/>
        <w:jc w:val="both"/>
      </w:pPr>
      <w:r>
        <w:t>Zamawiający nie przewiduje zawierania umowy ramowej;</w:t>
      </w:r>
    </w:p>
    <w:p w14:paraId="328FC7C1" w14:textId="77777777" w:rsidR="00E64715" w:rsidRDefault="00E64715" w:rsidP="006D5338">
      <w:pPr>
        <w:pStyle w:val="Akapitzlist"/>
        <w:numPr>
          <w:ilvl w:val="0"/>
          <w:numId w:val="18"/>
        </w:numPr>
        <w:spacing w:line="240" w:lineRule="auto"/>
        <w:jc w:val="both"/>
      </w:pPr>
      <w:r>
        <w:t>Zamawiający nie przewiduje wyboru najkorzystniejszej oferty z zastosowaniem aukcji elektronicznej;</w:t>
      </w:r>
    </w:p>
    <w:p w14:paraId="50EF0F14" w14:textId="77777777" w:rsidR="00E64715" w:rsidRDefault="00E64715" w:rsidP="006D5338">
      <w:pPr>
        <w:pStyle w:val="Akapitzlist"/>
        <w:numPr>
          <w:ilvl w:val="0"/>
          <w:numId w:val="18"/>
        </w:numPr>
        <w:spacing w:line="240" w:lineRule="auto"/>
        <w:jc w:val="both"/>
      </w:pPr>
      <w:r>
        <w:t>Zamawiający nie przewiduje możliwoś</w:t>
      </w:r>
      <w:r w:rsidR="00D863E1">
        <w:t>ci</w:t>
      </w:r>
      <w:r>
        <w:t xml:space="preserve"> złożenia ofert w postaci katalogów elektronicznych </w:t>
      </w:r>
      <w:r>
        <w:br/>
        <w:t>lub dołączenia katalogów elektronicznych do oferty;</w:t>
      </w:r>
    </w:p>
    <w:p w14:paraId="7E22558B" w14:textId="77777777" w:rsidR="000D284F" w:rsidRPr="00F23C86" w:rsidRDefault="00E64715" w:rsidP="006D5338">
      <w:pPr>
        <w:pStyle w:val="Akapitzlist"/>
        <w:numPr>
          <w:ilvl w:val="0"/>
          <w:numId w:val="18"/>
        </w:numPr>
        <w:spacing w:line="240" w:lineRule="auto"/>
        <w:jc w:val="both"/>
      </w:pPr>
      <w:r>
        <w:t>Zamawiający nie stawia wymagań dotyczących zabezpieczenia należytego wykonania umowy</w:t>
      </w:r>
      <w:r w:rsidR="000D284F">
        <w:t>.</w:t>
      </w:r>
    </w:p>
    <w:p w14:paraId="0638A930" w14:textId="77777777" w:rsidR="00F25F17" w:rsidRPr="00E64715" w:rsidRDefault="00C401AF" w:rsidP="006D5338">
      <w:pPr>
        <w:pStyle w:val="Nagwek1"/>
        <w:spacing w:before="0" w:line="240" w:lineRule="auto"/>
        <w:jc w:val="both"/>
        <w:rPr>
          <w:rFonts w:ascii="Calibri" w:hAnsi="Calibri"/>
          <w:sz w:val="26"/>
          <w:szCs w:val="26"/>
        </w:rPr>
      </w:pPr>
      <w:r w:rsidRPr="0049576F">
        <w:rPr>
          <w:rFonts w:ascii="Calibri" w:hAnsi="Calibri"/>
          <w:sz w:val="26"/>
          <w:szCs w:val="26"/>
        </w:rPr>
        <w:t xml:space="preserve">Rozdział </w:t>
      </w:r>
      <w:r w:rsidR="00E64715">
        <w:rPr>
          <w:rFonts w:ascii="Calibri" w:hAnsi="Calibri"/>
          <w:sz w:val="26"/>
          <w:szCs w:val="26"/>
        </w:rPr>
        <w:t>2</w:t>
      </w:r>
      <w:r w:rsidR="00D34680">
        <w:rPr>
          <w:rFonts w:ascii="Calibri" w:hAnsi="Calibri"/>
          <w:sz w:val="26"/>
          <w:szCs w:val="26"/>
        </w:rPr>
        <w:t>3</w:t>
      </w:r>
      <w:r w:rsidRPr="0049576F">
        <w:rPr>
          <w:rFonts w:ascii="Calibri" w:hAnsi="Calibri"/>
          <w:sz w:val="26"/>
          <w:szCs w:val="26"/>
        </w:rPr>
        <w:t xml:space="preserve"> </w:t>
      </w:r>
      <w:r w:rsidR="00F25F17">
        <w:rPr>
          <w:rFonts w:asciiTheme="minorHAnsi" w:hAnsiTheme="minorHAnsi" w:cstheme="minorHAnsi"/>
          <w:sz w:val="26"/>
          <w:szCs w:val="26"/>
        </w:rPr>
        <w:t>ZAŁĄCZNIKI</w:t>
      </w:r>
    </w:p>
    <w:p w14:paraId="46BF5B4C" w14:textId="77777777" w:rsidR="00C401AF" w:rsidRDefault="003F3129" w:rsidP="006D5338">
      <w:pPr>
        <w:spacing w:after="0" w:line="240" w:lineRule="auto"/>
        <w:jc w:val="both"/>
      </w:pPr>
      <w:r>
        <w:rPr>
          <w:rStyle w:val="Nagwek2Znak"/>
          <w:rFonts w:asciiTheme="minorHAnsi" w:eastAsia="Calibri" w:hAnsiTheme="minorHAnsi" w:cstheme="minorHAnsi"/>
          <w:lang w:val="pl-PL"/>
        </w:rPr>
        <w:t>2</w:t>
      </w:r>
      <w:r w:rsidR="00D34680">
        <w:rPr>
          <w:rStyle w:val="Nagwek2Znak"/>
          <w:rFonts w:asciiTheme="minorHAnsi" w:eastAsia="Calibri" w:hAnsiTheme="minorHAnsi" w:cstheme="minorHAnsi"/>
          <w:lang w:val="pl-PL"/>
        </w:rPr>
        <w:t>3</w:t>
      </w:r>
      <w:r w:rsidR="00C401AF" w:rsidRPr="00A80D42">
        <w:rPr>
          <w:rStyle w:val="Nagwek2Znak"/>
          <w:rFonts w:asciiTheme="minorHAnsi" w:eastAsia="Calibri" w:hAnsiTheme="minorHAnsi" w:cstheme="minorHAnsi"/>
        </w:rPr>
        <w:t>.</w:t>
      </w:r>
      <w:r w:rsidR="00C401AF">
        <w:rPr>
          <w:rStyle w:val="Nagwek2Znak"/>
          <w:rFonts w:asciiTheme="minorHAnsi" w:eastAsia="Calibri" w:hAnsiTheme="minorHAnsi" w:cstheme="minorHAnsi"/>
          <w:lang w:val="pl-PL"/>
        </w:rPr>
        <w:t>1</w:t>
      </w:r>
      <w:r w:rsidR="00C401AF" w:rsidRPr="00A80D42">
        <w:rPr>
          <w:rStyle w:val="Nagwek2Znak"/>
          <w:rFonts w:asciiTheme="minorHAnsi" w:eastAsia="Calibri" w:hAnsiTheme="minorHAnsi" w:cstheme="minorHAnsi"/>
        </w:rPr>
        <w:t>.</w:t>
      </w:r>
      <w:r w:rsidR="00C401AF">
        <w:rPr>
          <w:rStyle w:val="Nagwek2Znak"/>
          <w:rFonts w:asciiTheme="minorHAnsi" w:eastAsia="Calibri" w:hAnsiTheme="minorHAnsi" w:cstheme="minorHAnsi"/>
          <w:lang w:val="pl-PL"/>
        </w:rPr>
        <w:t xml:space="preserve"> </w:t>
      </w:r>
      <w:r w:rsidR="00C401AF">
        <w:t xml:space="preserve">Integralną częścią niniejszej SWZ stanowią następujące załączniki: </w:t>
      </w:r>
    </w:p>
    <w:p w14:paraId="361E49AD" w14:textId="77777777" w:rsidR="00C401AF" w:rsidRPr="00202E8D" w:rsidRDefault="00C401AF" w:rsidP="006D5338">
      <w:pPr>
        <w:spacing w:after="0" w:line="240" w:lineRule="auto"/>
        <w:jc w:val="both"/>
      </w:pPr>
      <w:r w:rsidRPr="00202E8D">
        <w:t xml:space="preserve">Załącznik Nr 1 do SWZ - </w:t>
      </w:r>
      <w:r w:rsidR="00A33BCB" w:rsidRPr="00202E8D">
        <w:t xml:space="preserve">Formularz </w:t>
      </w:r>
      <w:r w:rsidR="005C1B18" w:rsidRPr="00202E8D">
        <w:t>o</w:t>
      </w:r>
      <w:r w:rsidR="00A33BCB" w:rsidRPr="00202E8D">
        <w:t xml:space="preserve">fertowy </w:t>
      </w:r>
    </w:p>
    <w:p w14:paraId="42FD4E3C" w14:textId="4DB49BA7" w:rsidR="00A33BCB" w:rsidRPr="00202E8D" w:rsidRDefault="00C401AF" w:rsidP="006D5338">
      <w:pPr>
        <w:spacing w:after="0" w:line="240" w:lineRule="auto"/>
        <w:jc w:val="both"/>
      </w:pPr>
      <w:r w:rsidRPr="00202E8D">
        <w:t>Załącznik</w:t>
      </w:r>
      <w:r w:rsidRPr="00033958">
        <w:t xml:space="preserve"> </w:t>
      </w:r>
      <w:r w:rsidR="00F74315" w:rsidRPr="00033958">
        <w:t>N</w:t>
      </w:r>
      <w:r w:rsidRPr="00033958">
        <w:t>r 2</w:t>
      </w:r>
      <w:r w:rsidR="00136284" w:rsidRPr="00033958">
        <w:t>/2a</w:t>
      </w:r>
      <w:r w:rsidRPr="00202E8D">
        <w:t xml:space="preserve"> do SWZ - </w:t>
      </w:r>
      <w:r w:rsidR="00A33BCB" w:rsidRPr="00202E8D">
        <w:t>Projektowane postanowienia umowy</w:t>
      </w:r>
    </w:p>
    <w:p w14:paraId="0AAF2C37" w14:textId="77777777" w:rsidR="00C401AF" w:rsidRPr="00202E8D" w:rsidRDefault="00C401AF" w:rsidP="006D5338">
      <w:pPr>
        <w:spacing w:after="0" w:line="240" w:lineRule="auto"/>
        <w:jc w:val="both"/>
      </w:pPr>
      <w:r w:rsidRPr="00202E8D">
        <w:t xml:space="preserve">Załącznik Nr </w:t>
      </w:r>
      <w:r w:rsidR="00681BA2" w:rsidRPr="00202E8D">
        <w:t>3</w:t>
      </w:r>
      <w:r w:rsidR="00174568" w:rsidRPr="00202E8D">
        <w:t xml:space="preserve"> do SWZ </w:t>
      </w:r>
      <w:r w:rsidR="007C2C9A" w:rsidRPr="00202E8D">
        <w:t>–</w:t>
      </w:r>
      <w:r w:rsidR="00174568" w:rsidRPr="00202E8D">
        <w:t xml:space="preserve"> </w:t>
      </w:r>
      <w:r w:rsidR="007C2C9A" w:rsidRPr="00202E8D">
        <w:t>Jednolity Europejski Dokument Zamówienia</w:t>
      </w:r>
    </w:p>
    <w:p w14:paraId="7D3FFA57" w14:textId="0D584A13" w:rsidR="00F74315" w:rsidRPr="00202E8D" w:rsidRDefault="00F74315" w:rsidP="006D5338">
      <w:pPr>
        <w:spacing w:after="0" w:line="240" w:lineRule="auto"/>
        <w:jc w:val="both"/>
      </w:pPr>
      <w:r w:rsidRPr="00202E8D">
        <w:t xml:space="preserve">Załącznik Nr </w:t>
      </w:r>
      <w:r w:rsidR="00681BA2" w:rsidRPr="00202E8D">
        <w:t>4</w:t>
      </w:r>
      <w:r w:rsidRPr="00202E8D">
        <w:t xml:space="preserve"> do SWZ – </w:t>
      </w:r>
      <w:r w:rsidR="00174568" w:rsidRPr="00202E8D">
        <w:t xml:space="preserve">Oświadczenie Wykonawcy – potwierdzenie informacji zawartych </w:t>
      </w:r>
      <w:r w:rsidR="002711B0">
        <w:br/>
      </w:r>
      <w:r w:rsidR="00174568" w:rsidRPr="00202E8D">
        <w:t>w oświadczeniu, o którym mowa w art. 125 ust 1 ustawy</w:t>
      </w:r>
      <w:r w:rsidR="00202E8D" w:rsidRPr="00202E8D">
        <w:t xml:space="preserve"> oraz w oświadczeniu o niepodleganiu przepisom sankcyjnym w związku z Ukrainą</w:t>
      </w:r>
    </w:p>
    <w:p w14:paraId="1A73DCEF" w14:textId="105F7635" w:rsidR="0049215E" w:rsidRPr="00202E8D" w:rsidRDefault="0049215E" w:rsidP="006D5338">
      <w:pPr>
        <w:spacing w:after="0" w:line="240" w:lineRule="auto"/>
        <w:jc w:val="both"/>
      </w:pPr>
      <w:r w:rsidRPr="00202E8D">
        <w:t xml:space="preserve">Załącznik Nr </w:t>
      </w:r>
      <w:r w:rsidR="00681BA2" w:rsidRPr="00202E8D">
        <w:t>5</w:t>
      </w:r>
      <w:r w:rsidR="00174568" w:rsidRPr="00202E8D">
        <w:t xml:space="preserve"> do SWZ – Oświadczenie </w:t>
      </w:r>
      <w:r w:rsidRPr="00202E8D">
        <w:t>o braku przynależności do grupy kapitałowej</w:t>
      </w:r>
    </w:p>
    <w:p w14:paraId="69EF8414" w14:textId="77777777" w:rsidR="00E75F9B" w:rsidRPr="00202E8D" w:rsidRDefault="00E75F9B" w:rsidP="006D5338">
      <w:pPr>
        <w:spacing w:after="0" w:line="240" w:lineRule="auto"/>
        <w:jc w:val="both"/>
        <w:rPr>
          <w:color w:val="FF0000"/>
        </w:rPr>
      </w:pPr>
      <w:r w:rsidRPr="00202E8D">
        <w:t xml:space="preserve">Załącznik Nr </w:t>
      </w:r>
      <w:r w:rsidR="00174568" w:rsidRPr="00202E8D">
        <w:t>6</w:t>
      </w:r>
      <w:r w:rsidRPr="00202E8D">
        <w:t xml:space="preserve"> do SWZ – </w:t>
      </w:r>
      <w:r w:rsidR="00533CAD">
        <w:t>Z</w:t>
      </w:r>
      <w:r w:rsidRPr="00202E8D">
        <w:t>obowiązani</w:t>
      </w:r>
      <w:r w:rsidR="00533CAD">
        <w:t>e</w:t>
      </w:r>
      <w:r w:rsidRPr="00202E8D">
        <w:t xml:space="preserve"> do oddania Wykonawcy do dyspozycji niezbędnych zasobów na potrzeby wykonania zamówienia</w:t>
      </w:r>
      <w:r w:rsidR="00A47556" w:rsidRPr="00202E8D">
        <w:rPr>
          <w:color w:val="FF0000"/>
        </w:rPr>
        <w:t xml:space="preserve"> </w:t>
      </w:r>
    </w:p>
    <w:p w14:paraId="24AAE981" w14:textId="77777777" w:rsidR="008B65C9" w:rsidRDefault="00174568" w:rsidP="006D5338">
      <w:pPr>
        <w:spacing w:after="0" w:line="240" w:lineRule="auto"/>
        <w:jc w:val="both"/>
      </w:pPr>
      <w:r w:rsidRPr="00202E8D">
        <w:t>Załącznik Nr 7 do SWZ – Formularz asortymentowo-cenowy</w:t>
      </w:r>
    </w:p>
    <w:p w14:paraId="4BCCC577" w14:textId="5850E7F9" w:rsidR="00202E8D" w:rsidRDefault="00202E8D" w:rsidP="006D5338">
      <w:pPr>
        <w:spacing w:after="0" w:line="240" w:lineRule="auto"/>
        <w:jc w:val="both"/>
      </w:pPr>
      <w:r w:rsidRPr="00202E8D">
        <w:t xml:space="preserve">Załącznik Nr </w:t>
      </w:r>
      <w:r>
        <w:t xml:space="preserve">8 </w:t>
      </w:r>
      <w:r w:rsidRPr="00202E8D">
        <w:t xml:space="preserve">do SWZ – </w:t>
      </w:r>
      <w:r>
        <w:t xml:space="preserve">Oświadczenie Wykonawcy </w:t>
      </w:r>
      <w:r w:rsidRPr="00202E8D">
        <w:t xml:space="preserve">o niepodleganiu </w:t>
      </w:r>
      <w:r w:rsidR="00A14EF7">
        <w:t>wykluczeniu</w:t>
      </w:r>
    </w:p>
    <w:p w14:paraId="3E5438C9" w14:textId="6BB1FE72" w:rsidR="00AC2B24" w:rsidRDefault="00AC2B24" w:rsidP="00AC2B24">
      <w:pPr>
        <w:spacing w:after="0" w:line="240" w:lineRule="auto"/>
        <w:jc w:val="both"/>
      </w:pPr>
      <w:r w:rsidRPr="00202E8D">
        <w:t xml:space="preserve">Załącznik Nr </w:t>
      </w:r>
      <w:r>
        <w:t xml:space="preserve">9 </w:t>
      </w:r>
      <w:r w:rsidRPr="00202E8D">
        <w:t xml:space="preserve">do SWZ – </w:t>
      </w:r>
      <w:r>
        <w:t>Opis przedmiotu zamówienia (Pakiet 1)</w:t>
      </w:r>
    </w:p>
    <w:p w14:paraId="32E01F6A" w14:textId="77777777" w:rsidR="00AC2B24" w:rsidRPr="00625E4E" w:rsidRDefault="00AC2B24" w:rsidP="006D5338">
      <w:pPr>
        <w:spacing w:after="0" w:line="240" w:lineRule="auto"/>
        <w:jc w:val="both"/>
      </w:pPr>
    </w:p>
    <w:sectPr w:rsidR="00AC2B24" w:rsidRPr="00625E4E" w:rsidSect="00B7320F">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3577B" w14:textId="77777777" w:rsidR="00CF2447" w:rsidRDefault="00CF2447" w:rsidP="0064680F">
      <w:pPr>
        <w:spacing w:after="0" w:line="240" w:lineRule="auto"/>
      </w:pPr>
      <w:r>
        <w:separator/>
      </w:r>
    </w:p>
  </w:endnote>
  <w:endnote w:type="continuationSeparator" w:id="0">
    <w:p w14:paraId="3D1D3B0A" w14:textId="77777777" w:rsidR="00CF2447" w:rsidRDefault="00CF2447" w:rsidP="00646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Pro-Bold">
    <w:altName w:val="Times New Roman"/>
    <w:charset w:val="00"/>
    <w:family w:val="auto"/>
    <w:pitch w:val="default"/>
  </w:font>
  <w:font w:name="TimesNewRoman">
    <w:altName w:val="MS Gothic"/>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C11FA" w14:textId="77777777" w:rsidR="00CF2447" w:rsidRDefault="00CF2447" w:rsidP="0064680F">
      <w:pPr>
        <w:spacing w:after="0" w:line="240" w:lineRule="auto"/>
      </w:pPr>
      <w:r>
        <w:separator/>
      </w:r>
    </w:p>
  </w:footnote>
  <w:footnote w:type="continuationSeparator" w:id="0">
    <w:p w14:paraId="30DAB88B" w14:textId="77777777" w:rsidR="00CF2447" w:rsidRDefault="00CF2447" w:rsidP="006468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0E1608"/>
    <w:multiLevelType w:val="hybridMultilevel"/>
    <w:tmpl w:val="21C28072"/>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15:restartNumberingAfterBreak="0">
    <w:nsid w:val="064B224A"/>
    <w:multiLevelType w:val="hybridMultilevel"/>
    <w:tmpl w:val="504A78B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5222E"/>
    <w:multiLevelType w:val="hybridMultilevel"/>
    <w:tmpl w:val="E5021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9A530F"/>
    <w:multiLevelType w:val="hybridMultilevel"/>
    <w:tmpl w:val="6BE6AE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7E598C"/>
    <w:multiLevelType w:val="hybridMultilevel"/>
    <w:tmpl w:val="441C4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0547A2"/>
    <w:multiLevelType w:val="hybridMultilevel"/>
    <w:tmpl w:val="9D5420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4C92884"/>
    <w:multiLevelType w:val="hybridMultilevel"/>
    <w:tmpl w:val="0DE2F89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B9C6372"/>
    <w:multiLevelType w:val="hybridMultilevel"/>
    <w:tmpl w:val="81D2C7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A77E2F"/>
    <w:multiLevelType w:val="hybridMultilevel"/>
    <w:tmpl w:val="06728D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2D56FB"/>
    <w:multiLevelType w:val="hybridMultilevel"/>
    <w:tmpl w:val="7592FC0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322782"/>
    <w:multiLevelType w:val="hybridMultilevel"/>
    <w:tmpl w:val="2FB6B324"/>
    <w:lvl w:ilvl="0" w:tplc="1A84C45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A17762A"/>
    <w:multiLevelType w:val="hybridMultilevel"/>
    <w:tmpl w:val="87404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7A7134"/>
    <w:multiLevelType w:val="hybridMultilevel"/>
    <w:tmpl w:val="557E530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E88158D"/>
    <w:multiLevelType w:val="hybridMultilevel"/>
    <w:tmpl w:val="5164EB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8605077"/>
    <w:multiLevelType w:val="hybridMultilevel"/>
    <w:tmpl w:val="50F8CD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962CEE"/>
    <w:multiLevelType w:val="hybridMultilevel"/>
    <w:tmpl w:val="D310A63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CB7B99"/>
    <w:multiLevelType w:val="hybridMultilevel"/>
    <w:tmpl w:val="DFA078AE"/>
    <w:lvl w:ilvl="0" w:tplc="459245A6">
      <w:start w:val="1"/>
      <w:numFmt w:val="decimal"/>
      <w:lvlText w:val="%1."/>
      <w:lvlJc w:val="left"/>
      <w:pPr>
        <w:ind w:left="360" w:hanging="360"/>
      </w:pPr>
      <w:rPr>
        <w:strike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F373FE3"/>
    <w:multiLevelType w:val="hybridMultilevel"/>
    <w:tmpl w:val="50DA1784"/>
    <w:lvl w:ilvl="0" w:tplc="696E37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A30BEF"/>
    <w:multiLevelType w:val="hybridMultilevel"/>
    <w:tmpl w:val="1172C9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91702E"/>
    <w:multiLevelType w:val="hybridMultilevel"/>
    <w:tmpl w:val="352E72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2972BD"/>
    <w:multiLevelType w:val="hybridMultilevel"/>
    <w:tmpl w:val="C1603AD2"/>
    <w:lvl w:ilvl="0" w:tplc="1A84C45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63C54329"/>
    <w:multiLevelType w:val="hybridMultilevel"/>
    <w:tmpl w:val="6D502D4E"/>
    <w:lvl w:ilvl="0" w:tplc="4DC869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460094F"/>
    <w:multiLevelType w:val="hybridMultilevel"/>
    <w:tmpl w:val="1FFA06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4D3E5D"/>
    <w:multiLevelType w:val="hybridMultilevel"/>
    <w:tmpl w:val="F37C7FB8"/>
    <w:lvl w:ilvl="0" w:tplc="19C60A0C">
      <w:start w:val="1"/>
      <w:numFmt w:val="decimal"/>
      <w:lvlText w:val="%1."/>
      <w:lvlJc w:val="left"/>
      <w:pPr>
        <w:ind w:left="735" w:hanging="375"/>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5904C6"/>
    <w:multiLevelType w:val="hybridMultilevel"/>
    <w:tmpl w:val="3274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F401BA8"/>
    <w:multiLevelType w:val="hybridMultilevel"/>
    <w:tmpl w:val="DAD2566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20"/>
  </w:num>
  <w:num w:numId="3">
    <w:abstractNumId w:val="24"/>
  </w:num>
  <w:num w:numId="4">
    <w:abstractNumId w:val="17"/>
  </w:num>
  <w:num w:numId="5">
    <w:abstractNumId w:val="23"/>
  </w:num>
  <w:num w:numId="6">
    <w:abstractNumId w:val="4"/>
  </w:num>
  <w:num w:numId="7">
    <w:abstractNumId w:val="9"/>
  </w:num>
  <w:num w:numId="8">
    <w:abstractNumId w:val="12"/>
  </w:num>
  <w:num w:numId="9">
    <w:abstractNumId w:val="8"/>
  </w:num>
  <w:num w:numId="10">
    <w:abstractNumId w:val="5"/>
  </w:num>
  <w:num w:numId="11">
    <w:abstractNumId w:val="13"/>
  </w:num>
  <w:num w:numId="12">
    <w:abstractNumId w:val="3"/>
  </w:num>
  <w:num w:numId="13">
    <w:abstractNumId w:val="14"/>
  </w:num>
  <w:num w:numId="14">
    <w:abstractNumId w:val="10"/>
  </w:num>
  <w:num w:numId="15">
    <w:abstractNumId w:val="19"/>
  </w:num>
  <w:num w:numId="16">
    <w:abstractNumId w:val="15"/>
  </w:num>
  <w:num w:numId="17">
    <w:abstractNumId w:val="2"/>
  </w:num>
  <w:num w:numId="18">
    <w:abstractNumId w:val="1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2"/>
  </w:num>
  <w:num w:numId="22">
    <w:abstractNumId w:val="1"/>
  </w:num>
  <w:num w:numId="23">
    <w:abstractNumId w:val="26"/>
  </w:num>
  <w:num w:numId="24">
    <w:abstractNumId w:val="16"/>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299"/>
    <w:rsid w:val="00003195"/>
    <w:rsid w:val="00004CC4"/>
    <w:rsid w:val="00005F1D"/>
    <w:rsid w:val="000257E3"/>
    <w:rsid w:val="000269F8"/>
    <w:rsid w:val="00033958"/>
    <w:rsid w:val="00037012"/>
    <w:rsid w:val="000403CC"/>
    <w:rsid w:val="0004471E"/>
    <w:rsid w:val="00053CBE"/>
    <w:rsid w:val="00061495"/>
    <w:rsid w:val="00065C2F"/>
    <w:rsid w:val="00072317"/>
    <w:rsid w:val="000764A1"/>
    <w:rsid w:val="00080FFD"/>
    <w:rsid w:val="00091631"/>
    <w:rsid w:val="000A47FF"/>
    <w:rsid w:val="000B62E9"/>
    <w:rsid w:val="000C2A07"/>
    <w:rsid w:val="000C433D"/>
    <w:rsid w:val="000D284F"/>
    <w:rsid w:val="000D3CF2"/>
    <w:rsid w:val="000F35B2"/>
    <w:rsid w:val="000F6120"/>
    <w:rsid w:val="00125409"/>
    <w:rsid w:val="00133552"/>
    <w:rsid w:val="00136284"/>
    <w:rsid w:val="00141036"/>
    <w:rsid w:val="001569EA"/>
    <w:rsid w:val="00165C6D"/>
    <w:rsid w:val="001677A3"/>
    <w:rsid w:val="00174568"/>
    <w:rsid w:val="001810D8"/>
    <w:rsid w:val="00186024"/>
    <w:rsid w:val="00186A63"/>
    <w:rsid w:val="00192442"/>
    <w:rsid w:val="001A48A5"/>
    <w:rsid w:val="001C0E69"/>
    <w:rsid w:val="001C402C"/>
    <w:rsid w:val="001C726A"/>
    <w:rsid w:val="001C7282"/>
    <w:rsid w:val="001F1EB2"/>
    <w:rsid w:val="001F4813"/>
    <w:rsid w:val="00202E8D"/>
    <w:rsid w:val="00206A3D"/>
    <w:rsid w:val="00210949"/>
    <w:rsid w:val="0022263F"/>
    <w:rsid w:val="00242179"/>
    <w:rsid w:val="002447B6"/>
    <w:rsid w:val="002508D8"/>
    <w:rsid w:val="00264E08"/>
    <w:rsid w:val="002666D0"/>
    <w:rsid w:val="002711B0"/>
    <w:rsid w:val="00275CBB"/>
    <w:rsid w:val="002C4953"/>
    <w:rsid w:val="002C5D90"/>
    <w:rsid w:val="002E661F"/>
    <w:rsid w:val="003002C1"/>
    <w:rsid w:val="00327E22"/>
    <w:rsid w:val="00332935"/>
    <w:rsid w:val="00333B90"/>
    <w:rsid w:val="00334725"/>
    <w:rsid w:val="00343662"/>
    <w:rsid w:val="00353827"/>
    <w:rsid w:val="003640AA"/>
    <w:rsid w:val="00366F9E"/>
    <w:rsid w:val="00371663"/>
    <w:rsid w:val="003849E3"/>
    <w:rsid w:val="00391648"/>
    <w:rsid w:val="003B3F14"/>
    <w:rsid w:val="003B7664"/>
    <w:rsid w:val="003C2FD1"/>
    <w:rsid w:val="003D6616"/>
    <w:rsid w:val="003F1B35"/>
    <w:rsid w:val="003F3129"/>
    <w:rsid w:val="003F7D16"/>
    <w:rsid w:val="004208F3"/>
    <w:rsid w:val="00436875"/>
    <w:rsid w:val="0044650A"/>
    <w:rsid w:val="00470DA4"/>
    <w:rsid w:val="00473487"/>
    <w:rsid w:val="00473D06"/>
    <w:rsid w:val="004801B0"/>
    <w:rsid w:val="004829C7"/>
    <w:rsid w:val="00482E60"/>
    <w:rsid w:val="0049215E"/>
    <w:rsid w:val="0049576F"/>
    <w:rsid w:val="004A191B"/>
    <w:rsid w:val="004E5D29"/>
    <w:rsid w:val="005102F9"/>
    <w:rsid w:val="005233B4"/>
    <w:rsid w:val="005278CF"/>
    <w:rsid w:val="00531E2A"/>
    <w:rsid w:val="00533CAD"/>
    <w:rsid w:val="00534A7D"/>
    <w:rsid w:val="005353C4"/>
    <w:rsid w:val="00563E4C"/>
    <w:rsid w:val="00570EA6"/>
    <w:rsid w:val="005746D2"/>
    <w:rsid w:val="00575571"/>
    <w:rsid w:val="005802AE"/>
    <w:rsid w:val="0059531E"/>
    <w:rsid w:val="005A3FEF"/>
    <w:rsid w:val="005B129F"/>
    <w:rsid w:val="005C1B18"/>
    <w:rsid w:val="005C25EB"/>
    <w:rsid w:val="005C437C"/>
    <w:rsid w:val="005C5D86"/>
    <w:rsid w:val="005F37C3"/>
    <w:rsid w:val="005F5D67"/>
    <w:rsid w:val="005F5DFF"/>
    <w:rsid w:val="00601D73"/>
    <w:rsid w:val="00614B83"/>
    <w:rsid w:val="00621AE8"/>
    <w:rsid w:val="00625E4E"/>
    <w:rsid w:val="00633A59"/>
    <w:rsid w:val="00636024"/>
    <w:rsid w:val="0064680F"/>
    <w:rsid w:val="006729BF"/>
    <w:rsid w:val="00681BA2"/>
    <w:rsid w:val="00683850"/>
    <w:rsid w:val="0068720E"/>
    <w:rsid w:val="00690F8F"/>
    <w:rsid w:val="00694FEA"/>
    <w:rsid w:val="006A5E66"/>
    <w:rsid w:val="006C1510"/>
    <w:rsid w:val="006C2976"/>
    <w:rsid w:val="006C2B1D"/>
    <w:rsid w:val="006C435F"/>
    <w:rsid w:val="006C6F41"/>
    <w:rsid w:val="006D5338"/>
    <w:rsid w:val="006F12EA"/>
    <w:rsid w:val="006F5EDA"/>
    <w:rsid w:val="006F69D4"/>
    <w:rsid w:val="007042A1"/>
    <w:rsid w:val="007110D9"/>
    <w:rsid w:val="00717036"/>
    <w:rsid w:val="0071714D"/>
    <w:rsid w:val="0072156B"/>
    <w:rsid w:val="00727D71"/>
    <w:rsid w:val="00766E42"/>
    <w:rsid w:val="007C2C9A"/>
    <w:rsid w:val="007C362A"/>
    <w:rsid w:val="007D4ABC"/>
    <w:rsid w:val="007D6405"/>
    <w:rsid w:val="007D6791"/>
    <w:rsid w:val="007E225F"/>
    <w:rsid w:val="007E68F1"/>
    <w:rsid w:val="007F1567"/>
    <w:rsid w:val="007F1B16"/>
    <w:rsid w:val="008037CF"/>
    <w:rsid w:val="0080658E"/>
    <w:rsid w:val="0080679D"/>
    <w:rsid w:val="0081141F"/>
    <w:rsid w:val="008177F7"/>
    <w:rsid w:val="008244A9"/>
    <w:rsid w:val="00825142"/>
    <w:rsid w:val="00862D1C"/>
    <w:rsid w:val="00871B9A"/>
    <w:rsid w:val="00873EDB"/>
    <w:rsid w:val="008A1148"/>
    <w:rsid w:val="008A689F"/>
    <w:rsid w:val="008B5C09"/>
    <w:rsid w:val="008B65C9"/>
    <w:rsid w:val="008C1611"/>
    <w:rsid w:val="008C327A"/>
    <w:rsid w:val="00917C70"/>
    <w:rsid w:val="00934C7A"/>
    <w:rsid w:val="009475D8"/>
    <w:rsid w:val="00954CF2"/>
    <w:rsid w:val="00965AB1"/>
    <w:rsid w:val="00973DB4"/>
    <w:rsid w:val="00974821"/>
    <w:rsid w:val="00975513"/>
    <w:rsid w:val="00984607"/>
    <w:rsid w:val="0099362C"/>
    <w:rsid w:val="00994C51"/>
    <w:rsid w:val="009A1141"/>
    <w:rsid w:val="009A2386"/>
    <w:rsid w:val="009A7ADD"/>
    <w:rsid w:val="009B389D"/>
    <w:rsid w:val="009C1966"/>
    <w:rsid w:val="009C365F"/>
    <w:rsid w:val="009D6793"/>
    <w:rsid w:val="009E0E11"/>
    <w:rsid w:val="009E50A1"/>
    <w:rsid w:val="00A02209"/>
    <w:rsid w:val="00A14EF7"/>
    <w:rsid w:val="00A15D0C"/>
    <w:rsid w:val="00A22BF4"/>
    <w:rsid w:val="00A26BD0"/>
    <w:rsid w:val="00A3169A"/>
    <w:rsid w:val="00A339F4"/>
    <w:rsid w:val="00A33BCB"/>
    <w:rsid w:val="00A3532F"/>
    <w:rsid w:val="00A36A77"/>
    <w:rsid w:val="00A36BFE"/>
    <w:rsid w:val="00A43BB1"/>
    <w:rsid w:val="00A47556"/>
    <w:rsid w:val="00A539B6"/>
    <w:rsid w:val="00A80D42"/>
    <w:rsid w:val="00AB0F62"/>
    <w:rsid w:val="00AB5F7E"/>
    <w:rsid w:val="00AB70A0"/>
    <w:rsid w:val="00AC2B24"/>
    <w:rsid w:val="00AC4D9C"/>
    <w:rsid w:val="00AD195C"/>
    <w:rsid w:val="00AE2371"/>
    <w:rsid w:val="00AE5401"/>
    <w:rsid w:val="00B040CA"/>
    <w:rsid w:val="00B15884"/>
    <w:rsid w:val="00B3147E"/>
    <w:rsid w:val="00B34B17"/>
    <w:rsid w:val="00B4327B"/>
    <w:rsid w:val="00B46EC6"/>
    <w:rsid w:val="00B55B89"/>
    <w:rsid w:val="00B7320F"/>
    <w:rsid w:val="00B97F26"/>
    <w:rsid w:val="00BA5375"/>
    <w:rsid w:val="00BA7E48"/>
    <w:rsid w:val="00BB2B1E"/>
    <w:rsid w:val="00BB44BF"/>
    <w:rsid w:val="00BB4F9B"/>
    <w:rsid w:val="00BE168E"/>
    <w:rsid w:val="00BE5C53"/>
    <w:rsid w:val="00BF7D68"/>
    <w:rsid w:val="00C0012C"/>
    <w:rsid w:val="00C051F7"/>
    <w:rsid w:val="00C06538"/>
    <w:rsid w:val="00C06679"/>
    <w:rsid w:val="00C355ED"/>
    <w:rsid w:val="00C401AF"/>
    <w:rsid w:val="00C455A7"/>
    <w:rsid w:val="00C522B6"/>
    <w:rsid w:val="00C5771A"/>
    <w:rsid w:val="00C63809"/>
    <w:rsid w:val="00C73B5E"/>
    <w:rsid w:val="00C818A2"/>
    <w:rsid w:val="00C81B11"/>
    <w:rsid w:val="00C903DC"/>
    <w:rsid w:val="00C9337A"/>
    <w:rsid w:val="00CB3467"/>
    <w:rsid w:val="00CC1EF3"/>
    <w:rsid w:val="00CC4E23"/>
    <w:rsid w:val="00CD189B"/>
    <w:rsid w:val="00CD5029"/>
    <w:rsid w:val="00CF2447"/>
    <w:rsid w:val="00D04230"/>
    <w:rsid w:val="00D07115"/>
    <w:rsid w:val="00D15A5E"/>
    <w:rsid w:val="00D34680"/>
    <w:rsid w:val="00D514FC"/>
    <w:rsid w:val="00D5400D"/>
    <w:rsid w:val="00D549EA"/>
    <w:rsid w:val="00D607D4"/>
    <w:rsid w:val="00D661E0"/>
    <w:rsid w:val="00D70743"/>
    <w:rsid w:val="00D82B89"/>
    <w:rsid w:val="00D863E1"/>
    <w:rsid w:val="00D87662"/>
    <w:rsid w:val="00D92092"/>
    <w:rsid w:val="00D93FCD"/>
    <w:rsid w:val="00DA0C50"/>
    <w:rsid w:val="00DA18A0"/>
    <w:rsid w:val="00DA5D70"/>
    <w:rsid w:val="00DB23AD"/>
    <w:rsid w:val="00DE6B19"/>
    <w:rsid w:val="00E02CA9"/>
    <w:rsid w:val="00E03129"/>
    <w:rsid w:val="00E03A00"/>
    <w:rsid w:val="00E24E79"/>
    <w:rsid w:val="00E261E8"/>
    <w:rsid w:val="00E30299"/>
    <w:rsid w:val="00E30E54"/>
    <w:rsid w:val="00E44D7C"/>
    <w:rsid w:val="00E458EE"/>
    <w:rsid w:val="00E50D84"/>
    <w:rsid w:val="00E55418"/>
    <w:rsid w:val="00E55B5E"/>
    <w:rsid w:val="00E63282"/>
    <w:rsid w:val="00E64715"/>
    <w:rsid w:val="00E66825"/>
    <w:rsid w:val="00E75F9B"/>
    <w:rsid w:val="00E84741"/>
    <w:rsid w:val="00EA29B7"/>
    <w:rsid w:val="00EC26BD"/>
    <w:rsid w:val="00EC308E"/>
    <w:rsid w:val="00ED102C"/>
    <w:rsid w:val="00EF6307"/>
    <w:rsid w:val="00F02DEC"/>
    <w:rsid w:val="00F23C86"/>
    <w:rsid w:val="00F25F17"/>
    <w:rsid w:val="00F27EF5"/>
    <w:rsid w:val="00F51420"/>
    <w:rsid w:val="00F6187F"/>
    <w:rsid w:val="00F646C8"/>
    <w:rsid w:val="00F74315"/>
    <w:rsid w:val="00F841C0"/>
    <w:rsid w:val="00F9043E"/>
    <w:rsid w:val="00F91030"/>
    <w:rsid w:val="00F962A2"/>
    <w:rsid w:val="00FB4C67"/>
    <w:rsid w:val="00FD61E9"/>
    <w:rsid w:val="00FE5C29"/>
    <w:rsid w:val="00FF62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155B1"/>
  <w15:docId w15:val="{2A7B7451-42C6-430B-8230-26522AF4A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30299"/>
    <w:rPr>
      <w:rFonts w:ascii="Calibri" w:eastAsia="Calibri" w:hAnsi="Calibri" w:cs="Times New Roman"/>
    </w:rPr>
  </w:style>
  <w:style w:type="paragraph" w:styleId="Nagwek1">
    <w:name w:val="heading 1"/>
    <w:basedOn w:val="Normalny"/>
    <w:next w:val="Normalny"/>
    <w:link w:val="Nagwek1Znak"/>
    <w:uiPriority w:val="9"/>
    <w:qFormat/>
    <w:rsid w:val="00E302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30299"/>
    <w:pPr>
      <w:keepNext/>
      <w:keepLines/>
      <w:spacing w:before="40" w:after="0"/>
      <w:outlineLvl w:val="1"/>
    </w:pPr>
    <w:rPr>
      <w:rFonts w:ascii="Calibri Light" w:eastAsia="Times New Roman" w:hAnsi="Calibri Light"/>
      <w:color w:val="2E74B5"/>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30299"/>
    <w:rPr>
      <w:rFonts w:ascii="Calibri Light" w:eastAsia="Times New Roman" w:hAnsi="Calibri Light" w:cs="Times New Roman"/>
      <w:color w:val="2E74B5"/>
      <w:sz w:val="26"/>
      <w:szCs w:val="26"/>
      <w:lang w:val="x-none" w:eastAsia="x-none"/>
    </w:rPr>
  </w:style>
  <w:style w:type="character" w:styleId="Hipercze">
    <w:name w:val="Hyperlink"/>
    <w:uiPriority w:val="99"/>
    <w:unhideWhenUsed/>
    <w:rsid w:val="00E30299"/>
    <w:rPr>
      <w:color w:val="0563C1"/>
      <w:u w:val="single"/>
    </w:rPr>
  </w:style>
  <w:style w:type="paragraph" w:customStyle="1" w:styleId="Default">
    <w:name w:val="Default"/>
    <w:rsid w:val="00E3029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gwek1Znak">
    <w:name w:val="Nagłówek 1 Znak"/>
    <w:basedOn w:val="Domylnaczcionkaakapitu"/>
    <w:link w:val="Nagwek1"/>
    <w:uiPriority w:val="9"/>
    <w:rsid w:val="00E30299"/>
    <w:rPr>
      <w:rFonts w:asciiTheme="majorHAnsi" w:eastAsiaTheme="majorEastAsia" w:hAnsiTheme="majorHAnsi" w:cstheme="majorBidi"/>
      <w:color w:val="2E74B5" w:themeColor="accent1" w:themeShade="BF"/>
      <w:sz w:val="32"/>
      <w:szCs w:val="32"/>
    </w:rPr>
  </w:style>
  <w:style w:type="paragraph" w:styleId="Akapitzlist">
    <w:name w:val="List Paragraph"/>
    <w:basedOn w:val="Normalny"/>
    <w:uiPriority w:val="34"/>
    <w:qFormat/>
    <w:rsid w:val="00E30299"/>
    <w:pPr>
      <w:ind w:left="720"/>
      <w:contextualSpacing/>
    </w:pPr>
  </w:style>
  <w:style w:type="paragraph" w:styleId="Tekstdymka">
    <w:name w:val="Balloon Text"/>
    <w:basedOn w:val="Normalny"/>
    <w:link w:val="TekstdymkaZnak"/>
    <w:uiPriority w:val="99"/>
    <w:semiHidden/>
    <w:unhideWhenUsed/>
    <w:rsid w:val="005278C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78CF"/>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64680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4680F"/>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4680F"/>
    <w:rPr>
      <w:vertAlign w:val="superscript"/>
    </w:rPr>
  </w:style>
  <w:style w:type="paragraph" w:styleId="Tekstpodstawowy">
    <w:name w:val="Body Text"/>
    <w:basedOn w:val="Normalny"/>
    <w:link w:val="TekstpodstawowyZnak"/>
    <w:rsid w:val="00974821"/>
    <w:pPr>
      <w:spacing w:after="120" w:line="240" w:lineRule="auto"/>
    </w:pPr>
    <w:rPr>
      <w:rFonts w:ascii="Times New Roman" w:eastAsia="Times New Roman" w:hAnsi="Times New Roman"/>
      <w:sz w:val="20"/>
      <w:szCs w:val="20"/>
      <w:lang w:eastAsia="pl-PL"/>
    </w:rPr>
  </w:style>
  <w:style w:type="character" w:customStyle="1" w:styleId="TekstpodstawowyZnak">
    <w:name w:val="Tekst podstawowy Znak"/>
    <w:basedOn w:val="Domylnaczcionkaakapitu"/>
    <w:link w:val="Tekstpodstawowy"/>
    <w:rsid w:val="00974821"/>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8B65C9"/>
    <w:rPr>
      <w:color w:val="605E5C"/>
      <w:shd w:val="clear" w:color="auto" w:fill="E1DFDD"/>
    </w:rPr>
  </w:style>
  <w:style w:type="table" w:styleId="Tabela-Siatka">
    <w:name w:val="Table Grid"/>
    <w:basedOn w:val="Standardowy"/>
    <w:uiPriority w:val="39"/>
    <w:rsid w:val="003D66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33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91">
      <w:bodyDiv w:val="1"/>
      <w:marLeft w:val="0"/>
      <w:marRight w:val="0"/>
      <w:marTop w:val="0"/>
      <w:marBottom w:val="0"/>
      <w:divBdr>
        <w:top w:val="none" w:sz="0" w:space="0" w:color="auto"/>
        <w:left w:val="none" w:sz="0" w:space="0" w:color="auto"/>
        <w:bottom w:val="none" w:sz="0" w:space="0" w:color="auto"/>
        <w:right w:val="none" w:sz="0" w:space="0" w:color="auto"/>
      </w:divBdr>
    </w:div>
    <w:div w:id="103695437">
      <w:bodyDiv w:val="1"/>
      <w:marLeft w:val="0"/>
      <w:marRight w:val="0"/>
      <w:marTop w:val="0"/>
      <w:marBottom w:val="0"/>
      <w:divBdr>
        <w:top w:val="none" w:sz="0" w:space="0" w:color="auto"/>
        <w:left w:val="none" w:sz="0" w:space="0" w:color="auto"/>
        <w:bottom w:val="none" w:sz="0" w:space="0" w:color="auto"/>
        <w:right w:val="none" w:sz="0" w:space="0" w:color="auto"/>
      </w:divBdr>
    </w:div>
    <w:div w:id="124660906">
      <w:bodyDiv w:val="1"/>
      <w:marLeft w:val="0"/>
      <w:marRight w:val="0"/>
      <w:marTop w:val="0"/>
      <w:marBottom w:val="0"/>
      <w:divBdr>
        <w:top w:val="none" w:sz="0" w:space="0" w:color="auto"/>
        <w:left w:val="none" w:sz="0" w:space="0" w:color="auto"/>
        <w:bottom w:val="none" w:sz="0" w:space="0" w:color="auto"/>
        <w:right w:val="none" w:sz="0" w:space="0" w:color="auto"/>
      </w:divBdr>
    </w:div>
    <w:div w:id="394088729">
      <w:bodyDiv w:val="1"/>
      <w:marLeft w:val="0"/>
      <w:marRight w:val="0"/>
      <w:marTop w:val="0"/>
      <w:marBottom w:val="0"/>
      <w:divBdr>
        <w:top w:val="none" w:sz="0" w:space="0" w:color="auto"/>
        <w:left w:val="none" w:sz="0" w:space="0" w:color="auto"/>
        <w:bottom w:val="none" w:sz="0" w:space="0" w:color="auto"/>
        <w:right w:val="none" w:sz="0" w:space="0" w:color="auto"/>
      </w:divBdr>
    </w:div>
    <w:div w:id="651255963">
      <w:bodyDiv w:val="1"/>
      <w:marLeft w:val="0"/>
      <w:marRight w:val="0"/>
      <w:marTop w:val="0"/>
      <w:marBottom w:val="0"/>
      <w:divBdr>
        <w:top w:val="none" w:sz="0" w:space="0" w:color="auto"/>
        <w:left w:val="none" w:sz="0" w:space="0" w:color="auto"/>
        <w:bottom w:val="none" w:sz="0" w:space="0" w:color="auto"/>
        <w:right w:val="none" w:sz="0" w:space="0" w:color="auto"/>
      </w:divBdr>
    </w:div>
    <w:div w:id="748692629">
      <w:bodyDiv w:val="1"/>
      <w:marLeft w:val="0"/>
      <w:marRight w:val="0"/>
      <w:marTop w:val="0"/>
      <w:marBottom w:val="0"/>
      <w:divBdr>
        <w:top w:val="none" w:sz="0" w:space="0" w:color="auto"/>
        <w:left w:val="none" w:sz="0" w:space="0" w:color="auto"/>
        <w:bottom w:val="none" w:sz="0" w:space="0" w:color="auto"/>
        <w:right w:val="none" w:sz="0" w:space="0" w:color="auto"/>
      </w:divBdr>
    </w:div>
    <w:div w:id="869030768">
      <w:bodyDiv w:val="1"/>
      <w:marLeft w:val="0"/>
      <w:marRight w:val="0"/>
      <w:marTop w:val="0"/>
      <w:marBottom w:val="0"/>
      <w:divBdr>
        <w:top w:val="none" w:sz="0" w:space="0" w:color="auto"/>
        <w:left w:val="none" w:sz="0" w:space="0" w:color="auto"/>
        <w:bottom w:val="none" w:sz="0" w:space="0" w:color="auto"/>
        <w:right w:val="none" w:sz="0" w:space="0" w:color="auto"/>
      </w:divBdr>
    </w:div>
    <w:div w:id="877474347">
      <w:bodyDiv w:val="1"/>
      <w:marLeft w:val="0"/>
      <w:marRight w:val="0"/>
      <w:marTop w:val="0"/>
      <w:marBottom w:val="0"/>
      <w:divBdr>
        <w:top w:val="none" w:sz="0" w:space="0" w:color="auto"/>
        <w:left w:val="none" w:sz="0" w:space="0" w:color="auto"/>
        <w:bottom w:val="none" w:sz="0" w:space="0" w:color="auto"/>
        <w:right w:val="none" w:sz="0" w:space="0" w:color="auto"/>
      </w:divBdr>
    </w:div>
    <w:div w:id="1019891205">
      <w:bodyDiv w:val="1"/>
      <w:marLeft w:val="0"/>
      <w:marRight w:val="0"/>
      <w:marTop w:val="0"/>
      <w:marBottom w:val="0"/>
      <w:divBdr>
        <w:top w:val="none" w:sz="0" w:space="0" w:color="auto"/>
        <w:left w:val="none" w:sz="0" w:space="0" w:color="auto"/>
        <w:bottom w:val="none" w:sz="0" w:space="0" w:color="auto"/>
        <w:right w:val="none" w:sz="0" w:space="0" w:color="auto"/>
      </w:divBdr>
    </w:div>
    <w:div w:id="1073043110">
      <w:bodyDiv w:val="1"/>
      <w:marLeft w:val="0"/>
      <w:marRight w:val="0"/>
      <w:marTop w:val="0"/>
      <w:marBottom w:val="0"/>
      <w:divBdr>
        <w:top w:val="none" w:sz="0" w:space="0" w:color="auto"/>
        <w:left w:val="none" w:sz="0" w:space="0" w:color="auto"/>
        <w:bottom w:val="none" w:sz="0" w:space="0" w:color="auto"/>
        <w:right w:val="none" w:sz="0" w:space="0" w:color="auto"/>
      </w:divBdr>
    </w:div>
    <w:div w:id="1328246377">
      <w:bodyDiv w:val="1"/>
      <w:marLeft w:val="0"/>
      <w:marRight w:val="0"/>
      <w:marTop w:val="0"/>
      <w:marBottom w:val="0"/>
      <w:divBdr>
        <w:top w:val="none" w:sz="0" w:space="0" w:color="auto"/>
        <w:left w:val="none" w:sz="0" w:space="0" w:color="auto"/>
        <w:bottom w:val="none" w:sz="0" w:space="0" w:color="auto"/>
        <w:right w:val="none" w:sz="0" w:space="0" w:color="auto"/>
      </w:divBdr>
    </w:div>
    <w:div w:id="1479221686">
      <w:bodyDiv w:val="1"/>
      <w:marLeft w:val="0"/>
      <w:marRight w:val="0"/>
      <w:marTop w:val="0"/>
      <w:marBottom w:val="0"/>
      <w:divBdr>
        <w:top w:val="none" w:sz="0" w:space="0" w:color="auto"/>
        <w:left w:val="none" w:sz="0" w:space="0" w:color="auto"/>
        <w:bottom w:val="none" w:sz="0" w:space="0" w:color="auto"/>
        <w:right w:val="none" w:sz="0" w:space="0" w:color="auto"/>
      </w:divBdr>
    </w:div>
    <w:div w:id="1577280456">
      <w:bodyDiv w:val="1"/>
      <w:marLeft w:val="0"/>
      <w:marRight w:val="0"/>
      <w:marTop w:val="0"/>
      <w:marBottom w:val="0"/>
      <w:divBdr>
        <w:top w:val="none" w:sz="0" w:space="0" w:color="auto"/>
        <w:left w:val="none" w:sz="0" w:space="0" w:color="auto"/>
        <w:bottom w:val="none" w:sz="0" w:space="0" w:color="auto"/>
        <w:right w:val="none" w:sz="0" w:space="0" w:color="auto"/>
      </w:divBdr>
    </w:div>
    <w:div w:id="1667710202">
      <w:bodyDiv w:val="1"/>
      <w:marLeft w:val="0"/>
      <w:marRight w:val="0"/>
      <w:marTop w:val="0"/>
      <w:marBottom w:val="0"/>
      <w:divBdr>
        <w:top w:val="none" w:sz="0" w:space="0" w:color="auto"/>
        <w:left w:val="none" w:sz="0" w:space="0" w:color="auto"/>
        <w:bottom w:val="none" w:sz="0" w:space="0" w:color="auto"/>
        <w:right w:val="none" w:sz="0" w:space="0" w:color="auto"/>
      </w:divBdr>
    </w:div>
    <w:div w:id="1792359741">
      <w:bodyDiv w:val="1"/>
      <w:marLeft w:val="0"/>
      <w:marRight w:val="0"/>
      <w:marTop w:val="0"/>
      <w:marBottom w:val="0"/>
      <w:divBdr>
        <w:top w:val="none" w:sz="0" w:space="0" w:color="auto"/>
        <w:left w:val="none" w:sz="0" w:space="0" w:color="auto"/>
        <w:bottom w:val="none" w:sz="0" w:space="0" w:color="auto"/>
        <w:right w:val="none" w:sz="0" w:space="0" w:color="auto"/>
      </w:divBdr>
    </w:div>
    <w:div w:id="1929120996">
      <w:bodyDiv w:val="1"/>
      <w:marLeft w:val="0"/>
      <w:marRight w:val="0"/>
      <w:marTop w:val="0"/>
      <w:marBottom w:val="0"/>
      <w:divBdr>
        <w:top w:val="none" w:sz="0" w:space="0" w:color="auto"/>
        <w:left w:val="none" w:sz="0" w:space="0" w:color="auto"/>
        <w:bottom w:val="none" w:sz="0" w:space="0" w:color="auto"/>
        <w:right w:val="none" w:sz="0" w:space="0" w:color="auto"/>
      </w:divBdr>
    </w:div>
    <w:div w:id="1973173797">
      <w:bodyDiv w:val="1"/>
      <w:marLeft w:val="0"/>
      <w:marRight w:val="0"/>
      <w:marTop w:val="0"/>
      <w:marBottom w:val="0"/>
      <w:divBdr>
        <w:top w:val="none" w:sz="0" w:space="0" w:color="auto"/>
        <w:left w:val="none" w:sz="0" w:space="0" w:color="auto"/>
        <w:bottom w:val="none" w:sz="0" w:space="0" w:color="auto"/>
        <w:right w:val="none" w:sz="0" w:space="0" w:color="auto"/>
      </w:divBdr>
    </w:div>
    <w:div w:id="204289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d.europa.eu/pl/notice/-/detail/227213-2026" TargetMode="External"/><Relationship Id="rId13" Type="http://schemas.openxmlformats.org/officeDocument/2006/relationships/hyperlink" Target="https://ezamowienia.gov.pl" TargetMode="External"/><Relationship Id="rId18" Type="http://schemas.openxmlformats.org/officeDocument/2006/relationships/hyperlink" Target="mailto:iodo@szpitallapy.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mailto:sekretariat@szpitallapy.pl" TargetMode="External"/><Relationship Id="rId2" Type="http://schemas.openxmlformats.org/officeDocument/2006/relationships/numbering" Target="numbering.xml"/><Relationship Id="rId16" Type="http://schemas.openxmlformats.org/officeDocument/2006/relationships/hyperlink" Target="mailto:przetargi@szpitallapy.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89c52bee-2ba9-4e41-9dc4-f6a6456f78fc" TargetMode="External"/><Relationship Id="rId5" Type="http://schemas.openxmlformats.org/officeDocument/2006/relationships/webSettings" Target="webSettings.xml"/><Relationship Id="rId15" Type="http://schemas.openxmlformats.org/officeDocument/2006/relationships/hyperlink" Target="mailto:przetargi@szpitallapy.pl" TargetMode="External"/><Relationship Id="rId10" Type="http://schemas.openxmlformats.org/officeDocument/2006/relationships/hyperlink" Target="https://ezamowienia.gov.pl/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zpitallapy.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0AEEB-4063-4769-9179-A31D0C6F5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1274</TotalTime>
  <Pages>19</Pages>
  <Words>9249</Words>
  <Characters>55495</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ZOZ Łapy</dc:creator>
  <cp:keywords/>
  <dc:description/>
  <cp:lastModifiedBy>Magdalena Komar</cp:lastModifiedBy>
  <cp:revision>121</cp:revision>
  <cp:lastPrinted>2021-08-13T09:19:00Z</cp:lastPrinted>
  <dcterms:created xsi:type="dcterms:W3CDTF">2021-03-17T10:10:00Z</dcterms:created>
  <dcterms:modified xsi:type="dcterms:W3CDTF">2026-04-02T06:37:00Z</dcterms:modified>
</cp:coreProperties>
</file>